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tblCellSpacing w:w="7" w:type="dxa"/>
        <w:tblBorders>
          <w:bottom w:val="single" w:sz="12" w:space="0" w:color="ECEFF3"/>
        </w:tblBorders>
        <w:shd w:val="clear" w:color="auto" w:fill="FFFFFF"/>
        <w:tblCellMar>
          <w:left w:w="0" w:type="dxa"/>
          <w:bottom w:w="306" w:type="dxa"/>
          <w:right w:w="0" w:type="dxa"/>
        </w:tblCellMar>
        <w:tblLook w:val="04A0"/>
      </w:tblPr>
      <w:tblGrid>
        <w:gridCol w:w="10233"/>
      </w:tblGrid>
      <w:tr w:rsidR="00987F2D" w:rsidRPr="009A131D" w:rsidTr="00987F2D">
        <w:trPr>
          <w:tblCellSpacing w:w="7" w:type="dxa"/>
        </w:trPr>
        <w:tc>
          <w:tcPr>
            <w:tcW w:w="5000" w:type="pct"/>
            <w:shd w:val="clear" w:color="auto" w:fill="FFFFFF"/>
            <w:vAlign w:val="center"/>
            <w:hideMark/>
          </w:tcPr>
          <w:p w:rsidR="00987F2D" w:rsidRPr="009A131D" w:rsidRDefault="00987F2D" w:rsidP="0081007F">
            <w:pPr>
              <w:spacing w:after="306" w:line="240" w:lineRule="auto"/>
              <w:ind w:firstLine="567"/>
              <w:rPr>
                <w:rFonts w:ascii="PT Sans" w:eastAsia="Times New Roman" w:hAnsi="PT Sans" w:cs="Tahoma"/>
                <w:sz w:val="38"/>
                <w:szCs w:val="38"/>
                <w:lang w:val="uk-UA"/>
              </w:rPr>
            </w:pPr>
            <w:r w:rsidRPr="009A131D">
              <w:rPr>
                <w:rFonts w:ascii="PT Sans" w:eastAsia="Times New Roman" w:hAnsi="PT Sans" w:cs="Tahoma"/>
                <w:sz w:val="38"/>
                <w:szCs w:val="38"/>
                <w:lang w:val="uk-UA"/>
              </w:rPr>
              <w:t>Образ. мистецтво 5 кл Урок 3. З чого починається картина. Формат</w:t>
            </w:r>
          </w:p>
        </w:tc>
      </w:tr>
      <w:tr w:rsidR="00987F2D" w:rsidRPr="009A131D" w:rsidTr="00987F2D">
        <w:trPr>
          <w:tblCellSpacing w:w="7" w:type="dxa"/>
        </w:trPr>
        <w:tc>
          <w:tcPr>
            <w:tcW w:w="0" w:type="auto"/>
            <w:shd w:val="clear" w:color="auto" w:fill="FFFFFF"/>
            <w:vAlign w:val="center"/>
            <w:hideMark/>
          </w:tcPr>
          <w:p w:rsidR="00987F2D" w:rsidRPr="009A131D" w:rsidRDefault="00987F2D" w:rsidP="0081007F">
            <w:pPr>
              <w:spacing w:before="77" w:after="77" w:line="299" w:lineRule="atLeast"/>
              <w:ind w:firstLine="567"/>
              <w:jc w:val="center"/>
              <w:outlineLvl w:val="1"/>
              <w:rPr>
                <w:rFonts w:ascii="Tahoma" w:eastAsia="Times New Roman" w:hAnsi="Tahoma" w:cs="Tahoma"/>
                <w:sz w:val="32"/>
                <w:szCs w:val="32"/>
                <w:lang w:val="uk-UA"/>
              </w:rPr>
            </w:pPr>
            <w:r w:rsidRPr="009A131D">
              <w:rPr>
                <w:rFonts w:ascii="Tahoma" w:eastAsia="Times New Roman" w:hAnsi="Tahoma" w:cs="Tahoma"/>
                <w:sz w:val="24"/>
                <w:szCs w:val="24"/>
                <w:lang w:val="uk-UA"/>
              </w:rPr>
              <w:t>Образ. мистецтво 5 кл Урок 3. З чого починається картина. Формат</w:t>
            </w:r>
          </w:p>
          <w:p w:rsidR="00987F2D" w:rsidRPr="009A131D" w:rsidRDefault="00987F2D" w:rsidP="0081007F">
            <w:pPr>
              <w:spacing w:after="0" w:line="299" w:lineRule="atLeast"/>
              <w:ind w:firstLine="567"/>
              <w:rPr>
                <w:rFonts w:ascii="Tahoma" w:eastAsia="Times New Roman" w:hAnsi="Tahoma" w:cs="Tahoma"/>
                <w:sz w:val="20"/>
                <w:szCs w:val="20"/>
                <w:lang w:val="uk-UA"/>
              </w:rPr>
            </w:pPr>
            <w:r w:rsidRPr="009A131D">
              <w:rPr>
                <w:rFonts w:ascii="Tahoma" w:eastAsia="Times New Roman" w:hAnsi="Tahoma" w:cs="Tahoma"/>
                <w:sz w:val="24"/>
                <w:szCs w:val="24"/>
                <w:lang w:val="uk-UA"/>
              </w:rPr>
              <w:t>Мета:</w:t>
            </w:r>
          </w:p>
          <w:p w:rsidR="00987F2D" w:rsidRPr="009A131D" w:rsidRDefault="00987F2D" w:rsidP="0081007F">
            <w:pPr>
              <w:spacing w:after="0" w:line="299" w:lineRule="atLeast"/>
              <w:ind w:firstLine="567"/>
              <w:rPr>
                <w:rFonts w:ascii="Tahoma" w:eastAsia="Times New Roman" w:hAnsi="Tahoma" w:cs="Tahoma"/>
                <w:sz w:val="20"/>
                <w:szCs w:val="20"/>
                <w:lang w:val="uk-UA"/>
              </w:rPr>
            </w:pPr>
            <w:r w:rsidRPr="009A131D">
              <w:rPr>
                <w:rFonts w:ascii="Tahoma" w:eastAsia="Times New Roman" w:hAnsi="Tahoma" w:cs="Tahoma"/>
                <w:sz w:val="24"/>
                <w:szCs w:val="24"/>
                <w:lang w:val="uk-UA"/>
              </w:rPr>
              <w:t>•   навчальна: ознайомити учнів з основами процесу створення живописних робіт; навчити правильно обирати формат майбутньої роботи;</w:t>
            </w:r>
          </w:p>
          <w:p w:rsidR="00987F2D" w:rsidRPr="009A131D" w:rsidRDefault="00987F2D" w:rsidP="0081007F">
            <w:pPr>
              <w:spacing w:after="0" w:line="299" w:lineRule="atLeast"/>
              <w:ind w:firstLine="567"/>
              <w:rPr>
                <w:rFonts w:ascii="Tahoma" w:eastAsia="Times New Roman" w:hAnsi="Tahoma" w:cs="Tahoma"/>
                <w:sz w:val="20"/>
                <w:szCs w:val="20"/>
                <w:lang w:val="uk-UA"/>
              </w:rPr>
            </w:pPr>
            <w:r w:rsidRPr="009A131D">
              <w:rPr>
                <w:rFonts w:ascii="Tahoma" w:eastAsia="Times New Roman" w:hAnsi="Tahoma" w:cs="Tahoma"/>
                <w:sz w:val="24"/>
                <w:szCs w:val="24"/>
                <w:lang w:val="uk-UA"/>
              </w:rPr>
              <w:t>•   розвивальна: розвивати уяву, уміння насолоджуватися творами образотворчого мистецтва, аналізувати їх; формувати естетичні почуття, смак; активізувати творчу ініціативу учнів;</w:t>
            </w:r>
          </w:p>
          <w:p w:rsidR="00987F2D" w:rsidRPr="009A131D" w:rsidRDefault="00987F2D" w:rsidP="0081007F">
            <w:pPr>
              <w:spacing w:after="0" w:line="299" w:lineRule="atLeast"/>
              <w:ind w:firstLine="567"/>
              <w:rPr>
                <w:rFonts w:ascii="Tahoma" w:eastAsia="Times New Roman" w:hAnsi="Tahoma" w:cs="Tahoma"/>
                <w:sz w:val="20"/>
                <w:szCs w:val="20"/>
                <w:lang w:val="uk-UA"/>
              </w:rPr>
            </w:pPr>
            <w:r w:rsidRPr="009A131D">
              <w:rPr>
                <w:rFonts w:ascii="Tahoma" w:eastAsia="Times New Roman" w:hAnsi="Tahoma" w:cs="Tahoma"/>
                <w:sz w:val="24"/>
                <w:szCs w:val="24"/>
                <w:lang w:val="uk-UA"/>
              </w:rPr>
              <w:t>•   виховна: виховувати зацікавленість творами образотворчого мистецтва, охайність під час роботи.</w:t>
            </w:r>
          </w:p>
          <w:p w:rsidR="00987F2D" w:rsidRPr="009A131D" w:rsidRDefault="00987F2D" w:rsidP="0081007F">
            <w:pPr>
              <w:spacing w:after="0" w:line="299" w:lineRule="atLeast"/>
              <w:ind w:firstLine="567"/>
              <w:rPr>
                <w:rFonts w:ascii="Tahoma" w:eastAsia="Times New Roman" w:hAnsi="Tahoma" w:cs="Tahoma"/>
                <w:sz w:val="20"/>
                <w:szCs w:val="20"/>
                <w:lang w:val="uk-UA"/>
              </w:rPr>
            </w:pPr>
            <w:r w:rsidRPr="009A131D">
              <w:rPr>
                <w:rFonts w:ascii="Tahoma" w:eastAsia="Times New Roman" w:hAnsi="Tahoma" w:cs="Tahoma"/>
                <w:sz w:val="24"/>
                <w:szCs w:val="24"/>
                <w:lang w:val="uk-UA"/>
              </w:rPr>
              <w:t>Оснащення</w:t>
            </w:r>
          </w:p>
          <w:p w:rsidR="00987F2D" w:rsidRPr="009A131D" w:rsidRDefault="00987F2D" w:rsidP="0081007F">
            <w:pPr>
              <w:spacing w:after="0" w:line="299" w:lineRule="atLeast"/>
              <w:ind w:firstLine="567"/>
              <w:rPr>
                <w:rFonts w:ascii="Tahoma" w:eastAsia="Times New Roman" w:hAnsi="Tahoma" w:cs="Tahoma"/>
                <w:sz w:val="20"/>
                <w:szCs w:val="20"/>
                <w:lang w:val="uk-UA"/>
              </w:rPr>
            </w:pPr>
            <w:r w:rsidRPr="009A131D">
              <w:rPr>
                <w:rFonts w:ascii="Tahoma" w:eastAsia="Times New Roman" w:hAnsi="Tahoma" w:cs="Tahoma"/>
                <w:sz w:val="24"/>
                <w:szCs w:val="24"/>
                <w:lang w:val="uk-UA"/>
              </w:rPr>
              <w:t xml:space="preserve">•   Матеріали та інструменти: прості олівці, гумки, </w:t>
            </w:r>
            <w:proofErr w:type="spellStart"/>
            <w:r w:rsidRPr="009A131D">
              <w:rPr>
                <w:rFonts w:ascii="Tahoma" w:eastAsia="Times New Roman" w:hAnsi="Tahoma" w:cs="Tahoma"/>
                <w:sz w:val="24"/>
                <w:szCs w:val="24"/>
                <w:lang w:val="uk-UA"/>
              </w:rPr>
              <w:t>гуашеві</w:t>
            </w:r>
            <w:proofErr w:type="spellEnd"/>
            <w:r w:rsidRPr="009A131D">
              <w:rPr>
                <w:rFonts w:ascii="Tahoma" w:eastAsia="Times New Roman" w:hAnsi="Tahoma" w:cs="Tahoma"/>
                <w:sz w:val="24"/>
                <w:szCs w:val="24"/>
                <w:lang w:val="uk-UA"/>
              </w:rPr>
              <w:t xml:space="preserve"> фарби, пензлі, ємності з водою, аркуші паперу, серветки для витирання рук і пензлів, клейонки.</w:t>
            </w:r>
          </w:p>
          <w:p w:rsidR="00987F2D" w:rsidRPr="009A131D" w:rsidRDefault="00987F2D" w:rsidP="0081007F">
            <w:pPr>
              <w:spacing w:after="0" w:line="299" w:lineRule="atLeast"/>
              <w:ind w:firstLine="567"/>
              <w:rPr>
                <w:rFonts w:ascii="Tahoma" w:eastAsia="Times New Roman" w:hAnsi="Tahoma" w:cs="Tahoma"/>
                <w:sz w:val="20"/>
                <w:szCs w:val="20"/>
                <w:lang w:val="uk-UA"/>
              </w:rPr>
            </w:pPr>
            <w:r w:rsidRPr="009A131D">
              <w:rPr>
                <w:rFonts w:ascii="Tahoma" w:eastAsia="Times New Roman" w:hAnsi="Tahoma" w:cs="Tahoma"/>
                <w:sz w:val="24"/>
                <w:szCs w:val="24"/>
                <w:lang w:val="uk-UA"/>
              </w:rPr>
              <w:t xml:space="preserve">•   Зоровий ряд: репродукції робіт художників (Е. </w:t>
            </w:r>
            <w:proofErr w:type="spellStart"/>
            <w:r w:rsidRPr="009A131D">
              <w:rPr>
                <w:rFonts w:ascii="Tahoma" w:eastAsia="Times New Roman" w:hAnsi="Tahoma" w:cs="Tahoma"/>
                <w:sz w:val="24"/>
                <w:szCs w:val="24"/>
                <w:lang w:val="uk-UA"/>
              </w:rPr>
              <w:t>Деґа</w:t>
            </w:r>
            <w:proofErr w:type="spellEnd"/>
            <w:r w:rsidRPr="009A131D">
              <w:rPr>
                <w:rFonts w:ascii="Tahoma" w:eastAsia="Times New Roman" w:hAnsi="Tahoma" w:cs="Tahoma"/>
                <w:sz w:val="24"/>
                <w:szCs w:val="24"/>
                <w:lang w:val="uk-UA"/>
              </w:rPr>
              <w:t xml:space="preserve"> «Урок танців», </w:t>
            </w:r>
            <w:proofErr w:type="spellStart"/>
            <w:r w:rsidRPr="009A131D">
              <w:rPr>
                <w:rFonts w:ascii="Tahoma" w:eastAsia="Times New Roman" w:hAnsi="Tahoma" w:cs="Tahoma"/>
                <w:sz w:val="24"/>
                <w:szCs w:val="24"/>
                <w:lang w:val="uk-UA"/>
              </w:rPr>
              <w:t>Жу</w:t>
            </w:r>
            <w:proofErr w:type="spellEnd"/>
            <w:r w:rsidRPr="009A131D">
              <w:rPr>
                <w:rFonts w:ascii="Tahoma" w:eastAsia="Times New Roman" w:hAnsi="Tahoma" w:cs="Tahoma"/>
                <w:sz w:val="24"/>
                <w:szCs w:val="24"/>
                <w:lang w:val="uk-UA"/>
              </w:rPr>
              <w:t xml:space="preserve"> І «Рододендрон» (або зразків китайського традиційного живопису </w:t>
            </w:r>
            <w:proofErr w:type="spellStart"/>
            <w:r w:rsidRPr="009A131D">
              <w:rPr>
                <w:rFonts w:ascii="Tahoma" w:eastAsia="Times New Roman" w:hAnsi="Tahoma" w:cs="Tahoma"/>
                <w:sz w:val="24"/>
                <w:szCs w:val="24"/>
                <w:lang w:val="uk-UA"/>
              </w:rPr>
              <w:t>гохуа</w:t>
            </w:r>
            <w:proofErr w:type="spellEnd"/>
            <w:r w:rsidRPr="009A131D">
              <w:rPr>
                <w:rFonts w:ascii="Tahoma" w:eastAsia="Times New Roman" w:hAnsi="Tahoma" w:cs="Tahoma"/>
                <w:sz w:val="24"/>
                <w:szCs w:val="24"/>
                <w:lang w:val="uk-UA"/>
              </w:rPr>
              <w:t xml:space="preserve">), Рафаель «Афінська школа», О. </w:t>
            </w:r>
            <w:proofErr w:type="spellStart"/>
            <w:r w:rsidRPr="009A131D">
              <w:rPr>
                <w:rFonts w:ascii="Tahoma" w:eastAsia="Times New Roman" w:hAnsi="Tahoma" w:cs="Tahoma"/>
                <w:sz w:val="24"/>
                <w:szCs w:val="24"/>
                <w:lang w:val="uk-UA"/>
              </w:rPr>
              <w:t>Кипренський</w:t>
            </w:r>
            <w:proofErr w:type="spellEnd"/>
            <w:r w:rsidRPr="009A131D">
              <w:rPr>
                <w:rFonts w:ascii="Tahoma" w:eastAsia="Times New Roman" w:hAnsi="Tahoma" w:cs="Tahoma"/>
                <w:sz w:val="24"/>
                <w:szCs w:val="24"/>
                <w:lang w:val="uk-UA"/>
              </w:rPr>
              <w:t xml:space="preserve"> «Портрет Олімпіади Олександрівни Рюміної» та ін.).</w:t>
            </w:r>
          </w:p>
          <w:p w:rsidR="00987F2D" w:rsidRPr="009A131D" w:rsidRDefault="00987F2D" w:rsidP="0081007F">
            <w:pPr>
              <w:spacing w:after="0" w:line="299" w:lineRule="atLeast"/>
              <w:ind w:firstLine="567"/>
              <w:rPr>
                <w:rFonts w:ascii="Tahoma" w:eastAsia="Times New Roman" w:hAnsi="Tahoma" w:cs="Tahoma"/>
                <w:sz w:val="20"/>
                <w:szCs w:val="20"/>
                <w:lang w:val="uk-UA"/>
              </w:rPr>
            </w:pPr>
            <w:r w:rsidRPr="009A131D">
              <w:rPr>
                <w:rFonts w:ascii="Tahoma" w:eastAsia="Times New Roman" w:hAnsi="Tahoma" w:cs="Tahoma"/>
                <w:sz w:val="24"/>
                <w:szCs w:val="24"/>
                <w:lang w:val="uk-UA"/>
              </w:rPr>
              <w:t>Тип уроку: комбінований урок.</w:t>
            </w:r>
          </w:p>
          <w:p w:rsidR="00987F2D" w:rsidRPr="009A131D" w:rsidRDefault="00987F2D" w:rsidP="0081007F">
            <w:pPr>
              <w:spacing w:after="0" w:line="299" w:lineRule="atLeast"/>
              <w:ind w:firstLine="567"/>
              <w:rPr>
                <w:rFonts w:ascii="Tahoma" w:eastAsia="Times New Roman" w:hAnsi="Tahoma" w:cs="Tahoma"/>
                <w:sz w:val="20"/>
                <w:szCs w:val="20"/>
                <w:lang w:val="uk-UA"/>
              </w:rPr>
            </w:pPr>
          </w:p>
          <w:p w:rsidR="00987F2D" w:rsidRPr="009A131D" w:rsidRDefault="00987F2D" w:rsidP="0081007F">
            <w:pPr>
              <w:spacing w:after="0" w:line="299" w:lineRule="atLeast"/>
              <w:ind w:firstLine="567"/>
              <w:rPr>
                <w:rFonts w:ascii="Tahoma" w:eastAsia="Times New Roman" w:hAnsi="Tahoma" w:cs="Tahoma"/>
                <w:sz w:val="20"/>
                <w:szCs w:val="20"/>
                <w:lang w:val="uk-UA"/>
              </w:rPr>
            </w:pPr>
            <w:r w:rsidRPr="009A131D">
              <w:rPr>
                <w:rFonts w:ascii="Tahoma" w:eastAsia="Times New Roman" w:hAnsi="Tahoma" w:cs="Tahoma"/>
                <w:sz w:val="24"/>
                <w:szCs w:val="24"/>
                <w:lang w:val="uk-UA"/>
              </w:rPr>
              <w:t>Хід уроку </w:t>
            </w:r>
            <w:r w:rsidRPr="009A131D">
              <w:rPr>
                <w:rFonts w:ascii="Tahoma" w:eastAsia="Times New Roman" w:hAnsi="Tahoma" w:cs="Tahoma"/>
                <w:b/>
                <w:bCs/>
                <w:sz w:val="24"/>
                <w:szCs w:val="24"/>
                <w:lang w:val="uk-UA"/>
              </w:rPr>
              <w:t>Образ. мистецтво 5 кл Формат</w:t>
            </w:r>
          </w:p>
          <w:p w:rsidR="00987F2D" w:rsidRPr="009A131D" w:rsidRDefault="00987F2D" w:rsidP="0081007F">
            <w:pPr>
              <w:spacing w:after="0" w:line="299" w:lineRule="atLeast"/>
              <w:ind w:firstLine="567"/>
              <w:rPr>
                <w:rFonts w:ascii="Tahoma" w:eastAsia="Times New Roman" w:hAnsi="Tahoma" w:cs="Tahoma"/>
                <w:sz w:val="20"/>
                <w:szCs w:val="20"/>
                <w:lang w:val="uk-UA"/>
              </w:rPr>
            </w:pPr>
            <w:r w:rsidRPr="009A131D">
              <w:rPr>
                <w:rFonts w:ascii="Tahoma" w:eastAsia="Times New Roman" w:hAnsi="Tahoma" w:cs="Tahoma"/>
                <w:sz w:val="24"/>
                <w:szCs w:val="24"/>
                <w:lang w:val="uk-UA"/>
              </w:rPr>
              <w:t>1. ОРГАНІЗАЦІЙНИЙ МОМЕНТ</w:t>
            </w:r>
          </w:p>
          <w:p w:rsidR="00987F2D" w:rsidRPr="009A131D" w:rsidRDefault="00987F2D" w:rsidP="0081007F">
            <w:pPr>
              <w:spacing w:after="0" w:line="299" w:lineRule="atLeast"/>
              <w:ind w:firstLine="567"/>
              <w:rPr>
                <w:rFonts w:ascii="Tahoma" w:eastAsia="Times New Roman" w:hAnsi="Tahoma" w:cs="Tahoma"/>
                <w:sz w:val="20"/>
                <w:szCs w:val="20"/>
                <w:lang w:val="uk-UA"/>
              </w:rPr>
            </w:pPr>
            <w:r w:rsidRPr="009A131D">
              <w:rPr>
                <w:rFonts w:ascii="Tahoma" w:eastAsia="Times New Roman" w:hAnsi="Tahoma" w:cs="Tahoma"/>
                <w:sz w:val="24"/>
                <w:szCs w:val="24"/>
                <w:lang w:val="uk-UA"/>
              </w:rPr>
              <w:t>Привітання. Перевірка готовності учнів до уроку</w:t>
            </w:r>
          </w:p>
          <w:p w:rsidR="00987F2D" w:rsidRPr="009A131D" w:rsidRDefault="00987F2D" w:rsidP="0081007F">
            <w:pPr>
              <w:spacing w:after="0" w:line="299" w:lineRule="atLeast"/>
              <w:ind w:firstLine="567"/>
              <w:rPr>
                <w:rFonts w:ascii="Tahoma" w:eastAsia="Times New Roman" w:hAnsi="Tahoma" w:cs="Tahoma"/>
                <w:sz w:val="20"/>
                <w:szCs w:val="20"/>
                <w:lang w:val="uk-UA"/>
              </w:rPr>
            </w:pPr>
            <w:r w:rsidRPr="009A131D">
              <w:rPr>
                <w:rFonts w:ascii="Tahoma" w:eastAsia="Times New Roman" w:hAnsi="Tahoma" w:cs="Tahoma"/>
                <w:sz w:val="24"/>
                <w:szCs w:val="24"/>
                <w:lang w:val="uk-UA"/>
              </w:rPr>
              <w:t>2. АКТУАЛІЗАЦІЯ ОПОРНИХ ЗНАНЬ Постановка та розв'язання проблемних питань</w:t>
            </w:r>
          </w:p>
          <w:p w:rsidR="00987F2D" w:rsidRPr="009A131D" w:rsidRDefault="00987F2D" w:rsidP="0081007F">
            <w:pPr>
              <w:spacing w:after="0" w:line="299" w:lineRule="atLeast"/>
              <w:ind w:firstLine="567"/>
              <w:rPr>
                <w:rFonts w:ascii="Tahoma" w:eastAsia="Times New Roman" w:hAnsi="Tahoma" w:cs="Tahoma"/>
                <w:sz w:val="20"/>
                <w:szCs w:val="20"/>
                <w:lang w:val="uk-UA"/>
              </w:rPr>
            </w:pPr>
            <w:r w:rsidRPr="009A131D">
              <w:rPr>
                <w:rFonts w:ascii="Tahoma" w:eastAsia="Times New Roman" w:hAnsi="Tahoma" w:cs="Tahoma"/>
                <w:sz w:val="24"/>
                <w:szCs w:val="24"/>
                <w:lang w:val="uk-UA"/>
              </w:rPr>
              <w:t xml:space="preserve">•   Як ви розумієте слова мистецтвознавця Олександра </w:t>
            </w:r>
            <w:proofErr w:type="spellStart"/>
            <w:r w:rsidRPr="009A131D">
              <w:rPr>
                <w:rFonts w:ascii="Tahoma" w:eastAsia="Times New Roman" w:hAnsi="Tahoma" w:cs="Tahoma"/>
                <w:sz w:val="24"/>
                <w:szCs w:val="24"/>
                <w:lang w:val="uk-UA"/>
              </w:rPr>
              <w:t>Альохіна</w:t>
            </w:r>
            <w:proofErr w:type="spellEnd"/>
            <w:r w:rsidRPr="009A131D">
              <w:rPr>
                <w:rFonts w:ascii="Tahoma" w:eastAsia="Times New Roman" w:hAnsi="Tahoma" w:cs="Tahoma"/>
                <w:sz w:val="24"/>
                <w:szCs w:val="24"/>
                <w:lang w:val="uk-UA"/>
              </w:rPr>
              <w:t>: «І писати, і дивитись картину — мистецтво»?</w:t>
            </w:r>
          </w:p>
          <w:p w:rsidR="00987F2D" w:rsidRPr="009A131D" w:rsidRDefault="00987F2D" w:rsidP="0081007F">
            <w:pPr>
              <w:spacing w:after="0" w:line="299" w:lineRule="atLeast"/>
              <w:ind w:firstLine="567"/>
              <w:rPr>
                <w:rFonts w:ascii="Tahoma" w:eastAsia="Times New Roman" w:hAnsi="Tahoma" w:cs="Tahoma"/>
                <w:sz w:val="20"/>
                <w:szCs w:val="20"/>
                <w:lang w:val="uk-UA"/>
              </w:rPr>
            </w:pPr>
            <w:r w:rsidRPr="009A131D">
              <w:rPr>
                <w:rFonts w:ascii="Tahoma" w:eastAsia="Times New Roman" w:hAnsi="Tahoma" w:cs="Tahoma"/>
                <w:sz w:val="24"/>
                <w:szCs w:val="24"/>
                <w:lang w:val="uk-UA"/>
              </w:rPr>
              <w:t>•   Чи кожен може зрозуміти задум художника? Чому?</w:t>
            </w:r>
          </w:p>
          <w:p w:rsidR="00987F2D" w:rsidRPr="009A131D" w:rsidRDefault="00987F2D" w:rsidP="0081007F">
            <w:pPr>
              <w:spacing w:after="0" w:line="299" w:lineRule="atLeast"/>
              <w:ind w:firstLine="567"/>
              <w:rPr>
                <w:rFonts w:ascii="Tahoma" w:eastAsia="Times New Roman" w:hAnsi="Tahoma" w:cs="Tahoma"/>
                <w:sz w:val="20"/>
                <w:szCs w:val="20"/>
                <w:lang w:val="uk-UA"/>
              </w:rPr>
            </w:pPr>
            <w:r w:rsidRPr="009A131D">
              <w:rPr>
                <w:rFonts w:ascii="Tahoma" w:eastAsia="Times New Roman" w:hAnsi="Tahoma" w:cs="Tahoma"/>
                <w:sz w:val="24"/>
                <w:szCs w:val="24"/>
                <w:lang w:val="uk-UA"/>
              </w:rPr>
              <w:t>•   Як навчитися розуміти твори мистецтва?</w:t>
            </w:r>
          </w:p>
          <w:p w:rsidR="00987F2D" w:rsidRPr="009A131D" w:rsidRDefault="00987F2D" w:rsidP="0081007F">
            <w:pPr>
              <w:spacing w:after="0" w:line="299" w:lineRule="atLeast"/>
              <w:ind w:firstLine="567"/>
              <w:rPr>
                <w:rFonts w:ascii="Tahoma" w:eastAsia="Times New Roman" w:hAnsi="Tahoma" w:cs="Tahoma"/>
                <w:sz w:val="20"/>
                <w:szCs w:val="20"/>
                <w:lang w:val="uk-UA"/>
              </w:rPr>
            </w:pPr>
            <w:r w:rsidRPr="009A131D">
              <w:rPr>
                <w:rFonts w:ascii="Tahoma" w:eastAsia="Times New Roman" w:hAnsi="Tahoma" w:cs="Tahoma"/>
                <w:sz w:val="24"/>
                <w:szCs w:val="24"/>
                <w:lang w:val="uk-UA"/>
              </w:rPr>
              <w:t>•   Завдяки чому народжується твір мистецтва, який шлях він долає від задуму до втілення?</w:t>
            </w:r>
          </w:p>
          <w:p w:rsidR="00987F2D" w:rsidRPr="009A131D" w:rsidRDefault="00987F2D" w:rsidP="0081007F">
            <w:pPr>
              <w:spacing w:after="0" w:line="299" w:lineRule="atLeast"/>
              <w:ind w:firstLine="567"/>
              <w:rPr>
                <w:rFonts w:ascii="Tahoma" w:eastAsia="Times New Roman" w:hAnsi="Tahoma" w:cs="Tahoma"/>
                <w:sz w:val="20"/>
                <w:szCs w:val="20"/>
                <w:lang w:val="uk-UA"/>
              </w:rPr>
            </w:pPr>
            <w:r w:rsidRPr="009A131D">
              <w:rPr>
                <w:rFonts w:ascii="Tahoma" w:eastAsia="Times New Roman" w:hAnsi="Tahoma" w:cs="Tahoma"/>
                <w:sz w:val="24"/>
                <w:szCs w:val="24"/>
                <w:lang w:val="uk-UA"/>
              </w:rPr>
              <w:t>3. МОТИВАЦІЯ НАВЧАЛЬНОЇ ДІЯЛЬНОСТІ. ОГОЛОШЕННЯ ТЕМИ Й МЕТИ УРОКУ</w:t>
            </w:r>
          </w:p>
          <w:p w:rsidR="00987F2D" w:rsidRPr="009A131D" w:rsidRDefault="00987F2D" w:rsidP="0081007F">
            <w:pPr>
              <w:spacing w:after="0" w:line="299" w:lineRule="atLeast"/>
              <w:ind w:firstLine="567"/>
              <w:rPr>
                <w:rFonts w:ascii="Tahoma" w:eastAsia="Times New Roman" w:hAnsi="Tahoma" w:cs="Tahoma"/>
                <w:sz w:val="20"/>
                <w:szCs w:val="20"/>
                <w:lang w:val="uk-UA"/>
              </w:rPr>
            </w:pPr>
            <w:r w:rsidRPr="009A131D">
              <w:rPr>
                <w:rFonts w:ascii="Tahoma" w:eastAsia="Times New Roman" w:hAnsi="Tahoma" w:cs="Tahoma"/>
                <w:sz w:val="24"/>
                <w:szCs w:val="24"/>
                <w:lang w:val="uk-UA"/>
              </w:rPr>
              <w:t>Учитель. Нещодавно завершилися літні канікули. Кожен з вас, зустрівшись із друзями, обов'язково хоче поділитися враженнями від відпочинку. Сьогодні ви перенесете свої враження від канікул на аркуш паперу. Яким буде цей аркуш — ми згодом дізнаємося.</w:t>
            </w:r>
          </w:p>
          <w:p w:rsidR="00987F2D" w:rsidRPr="009A131D" w:rsidRDefault="00987F2D" w:rsidP="0081007F">
            <w:pPr>
              <w:spacing w:after="0" w:line="299" w:lineRule="atLeast"/>
              <w:ind w:firstLine="567"/>
              <w:rPr>
                <w:rFonts w:ascii="Tahoma" w:eastAsia="Times New Roman" w:hAnsi="Tahoma" w:cs="Tahoma"/>
                <w:sz w:val="20"/>
                <w:szCs w:val="20"/>
                <w:lang w:val="uk-UA"/>
              </w:rPr>
            </w:pPr>
            <w:r w:rsidRPr="009A131D">
              <w:rPr>
                <w:rFonts w:ascii="Tahoma" w:eastAsia="Times New Roman" w:hAnsi="Tahoma" w:cs="Tahoma"/>
                <w:sz w:val="24"/>
                <w:szCs w:val="24"/>
                <w:lang w:val="uk-UA"/>
              </w:rPr>
              <w:t>4. ВИКЛАДЕННЯ НОВОГО НАВЧАЛЬНОГО МАТЕРІАЛУ</w:t>
            </w:r>
          </w:p>
          <w:p w:rsidR="00987F2D" w:rsidRPr="009A131D" w:rsidRDefault="00987F2D" w:rsidP="0081007F">
            <w:pPr>
              <w:spacing w:after="0" w:line="299" w:lineRule="atLeast"/>
              <w:ind w:firstLine="567"/>
              <w:rPr>
                <w:rFonts w:ascii="Tahoma" w:eastAsia="Times New Roman" w:hAnsi="Tahoma" w:cs="Tahoma"/>
                <w:sz w:val="20"/>
                <w:szCs w:val="20"/>
                <w:lang w:val="uk-UA"/>
              </w:rPr>
            </w:pPr>
            <w:r w:rsidRPr="009A131D">
              <w:rPr>
                <w:rFonts w:ascii="Tahoma" w:eastAsia="Times New Roman" w:hAnsi="Tahoma" w:cs="Tahoma"/>
                <w:sz w:val="24"/>
                <w:szCs w:val="24"/>
                <w:lang w:val="uk-UA"/>
              </w:rPr>
              <w:t>Учитель. Ми нечасто замислюємося над тим, як народжується картина. </w:t>
            </w:r>
          </w:p>
          <w:p w:rsidR="00987F2D" w:rsidRPr="009A131D" w:rsidRDefault="00987F2D" w:rsidP="0081007F">
            <w:pPr>
              <w:spacing w:after="0" w:line="299" w:lineRule="atLeast"/>
              <w:ind w:firstLine="567"/>
              <w:rPr>
                <w:rFonts w:ascii="Tahoma" w:eastAsia="Times New Roman" w:hAnsi="Tahoma" w:cs="Tahoma"/>
                <w:sz w:val="20"/>
                <w:szCs w:val="20"/>
                <w:lang w:val="uk-UA"/>
              </w:rPr>
            </w:pPr>
            <w:r w:rsidRPr="009A131D">
              <w:rPr>
                <w:rFonts w:ascii="Arial" w:eastAsia="Times New Roman" w:hAnsi="Arial" w:cs="Arial"/>
                <w:sz w:val="24"/>
                <w:szCs w:val="24"/>
                <w:lang w:val="uk-UA"/>
              </w:rPr>
              <w:t>♦</w:t>
            </w:r>
            <w:r w:rsidRPr="009A131D">
              <w:rPr>
                <w:rFonts w:ascii="Tahoma" w:eastAsia="Times New Roman" w:hAnsi="Tahoma" w:cs="Tahoma"/>
                <w:sz w:val="24"/>
                <w:szCs w:val="24"/>
                <w:lang w:val="uk-UA"/>
              </w:rPr>
              <w:t xml:space="preserve"> 3 чого, як ви вважаєте, художник розпочинає роботу над твором?</w:t>
            </w:r>
          </w:p>
          <w:p w:rsidR="00987F2D" w:rsidRPr="009A131D" w:rsidRDefault="00987F2D" w:rsidP="0081007F">
            <w:pPr>
              <w:spacing w:after="0" w:line="299" w:lineRule="atLeast"/>
              <w:ind w:firstLine="567"/>
              <w:rPr>
                <w:rFonts w:ascii="Tahoma" w:eastAsia="Times New Roman" w:hAnsi="Tahoma" w:cs="Tahoma"/>
                <w:sz w:val="20"/>
                <w:szCs w:val="20"/>
                <w:lang w:val="uk-UA"/>
              </w:rPr>
            </w:pPr>
            <w:r w:rsidRPr="009A131D">
              <w:rPr>
                <w:rFonts w:ascii="Tahoma" w:eastAsia="Times New Roman" w:hAnsi="Tahoma" w:cs="Tahoma"/>
                <w:sz w:val="24"/>
                <w:szCs w:val="24"/>
                <w:lang w:val="uk-UA"/>
              </w:rPr>
              <w:t>Якщо інженер вирішить створити найсучасніший автомобіль, то навряд чи він вивчатиме креслення перших автомобілів. Швидше за все він звернеться до останніх сучасних розробок.</w:t>
            </w:r>
          </w:p>
          <w:p w:rsidR="00987F2D" w:rsidRPr="009A131D" w:rsidRDefault="00987F2D" w:rsidP="0081007F">
            <w:pPr>
              <w:spacing w:after="0" w:line="299" w:lineRule="atLeast"/>
              <w:ind w:firstLine="567"/>
              <w:rPr>
                <w:rFonts w:ascii="Tahoma" w:eastAsia="Times New Roman" w:hAnsi="Tahoma" w:cs="Tahoma"/>
                <w:sz w:val="20"/>
                <w:szCs w:val="20"/>
                <w:lang w:val="uk-UA"/>
              </w:rPr>
            </w:pPr>
            <w:r w:rsidRPr="009A131D">
              <w:rPr>
                <w:rFonts w:ascii="Tahoma" w:eastAsia="Times New Roman" w:hAnsi="Tahoma" w:cs="Tahoma"/>
                <w:sz w:val="24"/>
                <w:szCs w:val="24"/>
                <w:lang w:val="uk-UA"/>
              </w:rPr>
              <w:t>А ось художник — навпаки. Він творить, здебільшого спираючись на власний досвід, знання, уміння та вподобання. Уява художника змальовує безліч художніх образів, але щоб підкреслити кожний з них, щоб задум набув більшої виразності, художникові необхідно обрати формат майбутньої роботи.</w:t>
            </w:r>
          </w:p>
          <w:p w:rsidR="00987F2D" w:rsidRPr="009A131D" w:rsidRDefault="00987F2D" w:rsidP="0081007F">
            <w:pPr>
              <w:spacing w:after="0" w:line="299" w:lineRule="atLeast"/>
              <w:ind w:firstLine="567"/>
              <w:rPr>
                <w:rFonts w:ascii="Tahoma" w:eastAsia="Times New Roman" w:hAnsi="Tahoma" w:cs="Tahoma"/>
                <w:sz w:val="20"/>
                <w:szCs w:val="20"/>
                <w:lang w:val="uk-UA"/>
              </w:rPr>
            </w:pPr>
            <w:r w:rsidRPr="009A131D">
              <w:rPr>
                <w:rFonts w:ascii="Tahoma" w:eastAsia="Times New Roman" w:hAnsi="Tahoma" w:cs="Tahoma"/>
                <w:sz w:val="24"/>
                <w:szCs w:val="24"/>
                <w:lang w:val="uk-UA"/>
              </w:rPr>
              <w:t>Слово «формат» походить від слова «форма». Це форма того матеріалу, на якому буде виконано роботу. Здебільшого для творчих робіт на уроках образотворчого мистецтва ми використовуємо звичайні альбомні аркуші паперу. Але навіть тоді перед нами постає проблема — як розташувати цей аркуш: вертикально чи горизонтально?</w:t>
            </w:r>
          </w:p>
          <w:p w:rsidR="00987F2D" w:rsidRPr="009A131D" w:rsidRDefault="00987F2D" w:rsidP="0081007F">
            <w:pPr>
              <w:spacing w:after="0" w:line="299" w:lineRule="atLeast"/>
              <w:ind w:firstLine="567"/>
              <w:rPr>
                <w:rFonts w:ascii="Tahoma" w:eastAsia="Times New Roman" w:hAnsi="Tahoma" w:cs="Tahoma"/>
                <w:sz w:val="20"/>
                <w:szCs w:val="20"/>
                <w:lang w:val="uk-UA"/>
              </w:rPr>
            </w:pPr>
            <w:r w:rsidRPr="009A131D">
              <w:rPr>
                <w:rFonts w:ascii="Tahoma" w:eastAsia="Times New Roman" w:hAnsi="Tahoma" w:cs="Tahoma"/>
                <w:sz w:val="24"/>
                <w:szCs w:val="24"/>
                <w:lang w:val="uk-UA"/>
              </w:rPr>
              <w:t xml:space="preserve">Це ми говорили про звичайний альбомний аркуш. Художники використовують для </w:t>
            </w:r>
            <w:r w:rsidRPr="009A131D">
              <w:rPr>
                <w:rFonts w:ascii="Tahoma" w:eastAsia="Times New Roman" w:hAnsi="Tahoma" w:cs="Tahoma"/>
                <w:sz w:val="24"/>
                <w:szCs w:val="24"/>
                <w:lang w:val="uk-UA"/>
              </w:rPr>
              <w:lastRenderedPageBreak/>
              <w:t>своїх творів різні формати. Мабуть, ви відвідували художній музей.</w:t>
            </w:r>
          </w:p>
          <w:p w:rsidR="00987F2D" w:rsidRPr="009A131D" w:rsidRDefault="00987F2D" w:rsidP="0081007F">
            <w:pPr>
              <w:spacing w:after="0" w:line="299" w:lineRule="atLeast"/>
              <w:ind w:firstLine="567"/>
              <w:rPr>
                <w:rFonts w:ascii="Tahoma" w:eastAsia="Times New Roman" w:hAnsi="Tahoma" w:cs="Tahoma"/>
                <w:sz w:val="20"/>
                <w:szCs w:val="20"/>
                <w:lang w:val="uk-UA"/>
              </w:rPr>
            </w:pPr>
            <w:r w:rsidRPr="009A131D">
              <w:rPr>
                <w:rFonts w:ascii="Tahoma" w:eastAsia="Times New Roman" w:hAnsi="Tahoma" w:cs="Tahoma"/>
                <w:sz w:val="24"/>
                <w:szCs w:val="24"/>
                <w:lang w:val="uk-UA"/>
              </w:rPr>
              <w:t>де виставлено багато різноманітних картин. Є великі й зовсім маленькі, квадратні й прямокутні (китайські художники часто використовують витягнуті прямокутні формати), навіть овальні та трикутні.</w:t>
            </w:r>
          </w:p>
          <w:p w:rsidR="00987F2D" w:rsidRPr="009A131D" w:rsidRDefault="00987F2D" w:rsidP="0081007F">
            <w:pPr>
              <w:spacing w:after="0" w:line="299" w:lineRule="atLeast"/>
              <w:ind w:firstLine="567"/>
              <w:rPr>
                <w:rFonts w:ascii="Tahoma" w:eastAsia="Times New Roman" w:hAnsi="Tahoma" w:cs="Tahoma"/>
                <w:sz w:val="20"/>
                <w:szCs w:val="20"/>
                <w:lang w:val="uk-UA"/>
              </w:rPr>
            </w:pPr>
            <w:r w:rsidRPr="009A131D">
              <w:rPr>
                <w:rFonts w:ascii="Tahoma" w:eastAsia="Times New Roman" w:hAnsi="Tahoma" w:cs="Tahoma"/>
                <w:sz w:val="24"/>
                <w:szCs w:val="24"/>
                <w:lang w:val="uk-UA"/>
              </w:rPr>
              <w:t>Учитель демонструє репродукції художніх творів.</w:t>
            </w:r>
          </w:p>
          <w:p w:rsidR="00987F2D" w:rsidRPr="009A131D" w:rsidRDefault="00987F2D" w:rsidP="0081007F">
            <w:pPr>
              <w:spacing w:after="0" w:line="299" w:lineRule="atLeast"/>
              <w:ind w:firstLine="567"/>
              <w:rPr>
                <w:rFonts w:ascii="Tahoma" w:eastAsia="Times New Roman" w:hAnsi="Tahoma" w:cs="Tahoma"/>
                <w:sz w:val="20"/>
                <w:szCs w:val="20"/>
                <w:lang w:val="uk-UA"/>
              </w:rPr>
            </w:pPr>
            <w:r w:rsidRPr="009A131D">
              <w:rPr>
                <w:rFonts w:ascii="Arial" w:eastAsia="Times New Roman" w:hAnsi="Arial" w:cs="Arial"/>
                <w:sz w:val="24"/>
                <w:szCs w:val="24"/>
                <w:lang w:val="uk-UA"/>
              </w:rPr>
              <w:t>♦</w:t>
            </w:r>
            <w:r w:rsidRPr="009A131D">
              <w:rPr>
                <w:rFonts w:ascii="Tahoma" w:eastAsia="Times New Roman" w:hAnsi="Tahoma" w:cs="Tahoma"/>
                <w:sz w:val="24"/>
                <w:szCs w:val="24"/>
                <w:lang w:val="uk-UA"/>
              </w:rPr>
              <w:t xml:space="preserve">   Як ви вважаєте, навіщо художникам таке розмаїття форматів? Витягнутий угору формат надає зображенню стрункості й піднесеності.</w:t>
            </w:r>
          </w:p>
          <w:p w:rsidR="00987F2D" w:rsidRPr="009A131D" w:rsidRDefault="00987F2D" w:rsidP="0081007F">
            <w:pPr>
              <w:spacing w:after="0" w:line="299" w:lineRule="atLeast"/>
              <w:ind w:firstLine="567"/>
              <w:rPr>
                <w:rFonts w:ascii="Tahoma" w:eastAsia="Times New Roman" w:hAnsi="Tahoma" w:cs="Tahoma"/>
                <w:sz w:val="20"/>
                <w:szCs w:val="20"/>
                <w:lang w:val="uk-UA"/>
              </w:rPr>
            </w:pPr>
            <w:r w:rsidRPr="009A131D">
              <w:rPr>
                <w:rFonts w:ascii="Tahoma" w:eastAsia="Times New Roman" w:hAnsi="Tahoma" w:cs="Tahoma"/>
                <w:sz w:val="24"/>
                <w:szCs w:val="24"/>
                <w:lang w:val="uk-UA"/>
              </w:rPr>
              <w:t>Формат у вигляді прямокутника, розташованого горизонтально, зручний для зображення епічної дії. Надмірне збільшення формату за вертикаллю (як у роботах митців Китаю) перетворює зображення на сувій, а надмірне збільшення формату за горизонталлю вимагає застосування панорамної або фризової композиції. Обираючи формат, слід ураховувати, як розташовані основні об'єкти композиції — горизонтально чи вертикально, як розвивається дія сюжету — зліва направо чи вглиб картини або інакше.</w:t>
            </w:r>
          </w:p>
          <w:p w:rsidR="00987F2D" w:rsidRPr="009A131D" w:rsidRDefault="00987F2D" w:rsidP="0081007F">
            <w:pPr>
              <w:spacing w:after="0" w:line="299" w:lineRule="atLeast"/>
              <w:ind w:firstLine="567"/>
              <w:rPr>
                <w:rFonts w:ascii="Tahoma" w:eastAsia="Times New Roman" w:hAnsi="Tahoma" w:cs="Tahoma"/>
                <w:sz w:val="20"/>
                <w:szCs w:val="20"/>
                <w:lang w:val="uk-UA"/>
              </w:rPr>
            </w:pPr>
            <w:r w:rsidRPr="009A131D">
              <w:rPr>
                <w:rFonts w:ascii="Tahoma" w:eastAsia="Times New Roman" w:hAnsi="Tahoma" w:cs="Tahoma"/>
                <w:sz w:val="24"/>
                <w:szCs w:val="24"/>
                <w:lang w:val="uk-UA"/>
              </w:rPr>
              <w:t xml:space="preserve">Живописці часто застосовують овал як формат для зображення портрета людини, оскільки конфігурація овалу співвідноситься з овалом людського обличчя або контуром погрудного зображення. Зверніть увагу на портрет О. О. Рюміної, створений видатним живописцем Орестом Адамовичем </w:t>
            </w:r>
            <w:proofErr w:type="spellStart"/>
            <w:r w:rsidRPr="009A131D">
              <w:rPr>
                <w:rFonts w:ascii="Tahoma" w:eastAsia="Times New Roman" w:hAnsi="Tahoma" w:cs="Tahoma"/>
                <w:sz w:val="24"/>
                <w:szCs w:val="24"/>
                <w:lang w:val="uk-UA"/>
              </w:rPr>
              <w:t>Кипрен-ським</w:t>
            </w:r>
            <w:proofErr w:type="spellEnd"/>
            <w:r w:rsidRPr="009A131D">
              <w:rPr>
                <w:rFonts w:ascii="Tahoma" w:eastAsia="Times New Roman" w:hAnsi="Tahoma" w:cs="Tahoma"/>
                <w:sz w:val="24"/>
                <w:szCs w:val="24"/>
                <w:lang w:val="uk-UA"/>
              </w:rPr>
              <w:t>. Завдяки овальному формату, який митець обрав для цієї роботи, глядач відчуває жіночність і ніжність зображеної на полотні Олімпіади Олександрівни Рюміної.</w:t>
            </w:r>
          </w:p>
          <w:p w:rsidR="00987F2D" w:rsidRPr="009A131D" w:rsidRDefault="00987F2D" w:rsidP="0081007F">
            <w:pPr>
              <w:spacing w:after="0" w:line="299" w:lineRule="atLeast"/>
              <w:ind w:firstLine="567"/>
              <w:rPr>
                <w:rFonts w:ascii="Tahoma" w:eastAsia="Times New Roman" w:hAnsi="Tahoma" w:cs="Tahoma"/>
                <w:sz w:val="20"/>
                <w:szCs w:val="20"/>
                <w:lang w:val="uk-UA"/>
              </w:rPr>
            </w:pPr>
            <w:r w:rsidRPr="009A131D">
              <w:rPr>
                <w:rFonts w:ascii="Arial" w:eastAsia="Times New Roman" w:hAnsi="Arial" w:cs="Arial"/>
                <w:sz w:val="24"/>
                <w:szCs w:val="24"/>
                <w:lang w:val="uk-UA"/>
              </w:rPr>
              <w:t>♦</w:t>
            </w:r>
            <w:r w:rsidRPr="009A131D">
              <w:rPr>
                <w:rFonts w:ascii="Tahoma" w:eastAsia="Times New Roman" w:hAnsi="Tahoma" w:cs="Tahoma"/>
                <w:sz w:val="24"/>
                <w:szCs w:val="24"/>
                <w:lang w:val="uk-UA"/>
              </w:rPr>
              <w:t xml:space="preserve">   Який формат обере кожен з вас для того, щоб передати свої враження від літнього відпочинку? Від чого залежатиме ваш вибір?</w:t>
            </w:r>
          </w:p>
          <w:p w:rsidR="00987F2D" w:rsidRPr="009A131D" w:rsidRDefault="00987F2D" w:rsidP="0081007F">
            <w:pPr>
              <w:spacing w:after="0" w:line="299" w:lineRule="atLeast"/>
              <w:ind w:firstLine="567"/>
              <w:rPr>
                <w:rFonts w:ascii="Tahoma" w:eastAsia="Times New Roman" w:hAnsi="Tahoma" w:cs="Tahoma"/>
                <w:sz w:val="20"/>
                <w:szCs w:val="20"/>
                <w:lang w:val="uk-UA"/>
              </w:rPr>
            </w:pPr>
            <w:r w:rsidRPr="009A131D">
              <w:rPr>
                <w:rFonts w:ascii="Tahoma" w:eastAsia="Times New Roman" w:hAnsi="Tahoma" w:cs="Tahoma"/>
                <w:sz w:val="24"/>
                <w:szCs w:val="24"/>
                <w:lang w:val="uk-UA"/>
              </w:rPr>
              <w:t xml:space="preserve">Перед початком роботи проведімо невеличку </w:t>
            </w:r>
            <w:proofErr w:type="spellStart"/>
            <w:r w:rsidRPr="009A131D">
              <w:rPr>
                <w:rFonts w:ascii="Tahoma" w:eastAsia="Times New Roman" w:hAnsi="Tahoma" w:cs="Tahoma"/>
                <w:sz w:val="24"/>
                <w:szCs w:val="24"/>
                <w:lang w:val="uk-UA"/>
              </w:rPr>
              <w:t>фізкультхвилинку</w:t>
            </w:r>
            <w:proofErr w:type="spellEnd"/>
            <w:r w:rsidRPr="009A131D">
              <w:rPr>
                <w:rFonts w:ascii="Tahoma" w:eastAsia="Times New Roman" w:hAnsi="Tahoma" w:cs="Tahoma"/>
                <w:sz w:val="24"/>
                <w:szCs w:val="24"/>
                <w:lang w:val="uk-UA"/>
              </w:rPr>
              <w:t>.</w:t>
            </w:r>
          </w:p>
          <w:p w:rsidR="00987F2D" w:rsidRPr="009A131D" w:rsidRDefault="00987F2D" w:rsidP="0081007F">
            <w:pPr>
              <w:spacing w:after="0" w:line="299" w:lineRule="atLeast"/>
              <w:ind w:firstLine="567"/>
              <w:rPr>
                <w:rFonts w:ascii="Tahoma" w:eastAsia="Times New Roman" w:hAnsi="Tahoma" w:cs="Tahoma"/>
                <w:sz w:val="20"/>
                <w:szCs w:val="20"/>
                <w:lang w:val="uk-UA"/>
              </w:rPr>
            </w:pPr>
            <w:proofErr w:type="spellStart"/>
            <w:r w:rsidRPr="009A131D">
              <w:rPr>
                <w:rFonts w:ascii="Tahoma" w:eastAsia="Times New Roman" w:hAnsi="Tahoma" w:cs="Tahoma"/>
                <w:sz w:val="24"/>
                <w:szCs w:val="24"/>
                <w:lang w:val="uk-UA"/>
              </w:rPr>
              <w:t>Фізкультхвилинка</w:t>
            </w:r>
            <w:proofErr w:type="spellEnd"/>
          </w:p>
          <w:p w:rsidR="00987F2D" w:rsidRPr="009A131D" w:rsidRDefault="00987F2D" w:rsidP="0081007F">
            <w:pPr>
              <w:spacing w:after="0" w:line="299" w:lineRule="atLeast"/>
              <w:ind w:firstLine="567"/>
              <w:rPr>
                <w:rFonts w:ascii="Tahoma" w:eastAsia="Times New Roman" w:hAnsi="Tahoma" w:cs="Tahoma"/>
                <w:sz w:val="20"/>
                <w:szCs w:val="20"/>
                <w:lang w:val="uk-UA"/>
              </w:rPr>
            </w:pPr>
            <w:r w:rsidRPr="009A131D">
              <w:rPr>
                <w:rFonts w:ascii="Tahoma" w:eastAsia="Times New Roman" w:hAnsi="Tahoma" w:cs="Tahoma"/>
                <w:sz w:val="24"/>
                <w:szCs w:val="24"/>
                <w:lang w:val="uk-UA"/>
              </w:rPr>
              <w:t>Учні виконують рухи за текстом вірша.</w:t>
            </w:r>
          </w:p>
          <w:p w:rsidR="00987F2D" w:rsidRPr="009A131D" w:rsidRDefault="00987F2D" w:rsidP="0081007F">
            <w:pPr>
              <w:spacing w:after="0" w:line="299" w:lineRule="atLeast"/>
              <w:ind w:firstLine="567"/>
              <w:rPr>
                <w:rFonts w:ascii="Tahoma" w:eastAsia="Times New Roman" w:hAnsi="Tahoma" w:cs="Tahoma"/>
                <w:sz w:val="20"/>
                <w:szCs w:val="20"/>
                <w:lang w:val="uk-UA"/>
              </w:rPr>
            </w:pPr>
            <w:r w:rsidRPr="009A131D">
              <w:rPr>
                <w:rFonts w:ascii="Tahoma" w:eastAsia="Times New Roman" w:hAnsi="Tahoma" w:cs="Tahoma"/>
                <w:sz w:val="24"/>
                <w:szCs w:val="24"/>
                <w:lang w:val="uk-UA"/>
              </w:rPr>
              <w:t>Всі піднесли руки — раз! </w:t>
            </w:r>
          </w:p>
          <w:p w:rsidR="00987F2D" w:rsidRPr="009A131D" w:rsidRDefault="00987F2D" w:rsidP="0081007F">
            <w:pPr>
              <w:spacing w:after="0" w:line="299" w:lineRule="atLeast"/>
              <w:ind w:firstLine="567"/>
              <w:rPr>
                <w:rFonts w:ascii="Tahoma" w:eastAsia="Times New Roman" w:hAnsi="Tahoma" w:cs="Tahoma"/>
                <w:sz w:val="20"/>
                <w:szCs w:val="20"/>
                <w:lang w:val="uk-UA"/>
              </w:rPr>
            </w:pPr>
            <w:r w:rsidRPr="009A131D">
              <w:rPr>
                <w:rFonts w:ascii="Tahoma" w:eastAsia="Times New Roman" w:hAnsi="Tahoma" w:cs="Tahoma"/>
                <w:sz w:val="24"/>
                <w:szCs w:val="24"/>
                <w:lang w:val="uk-UA"/>
              </w:rPr>
              <w:t>На носках стоїть весь клас. </w:t>
            </w:r>
          </w:p>
          <w:p w:rsidR="00987F2D" w:rsidRPr="009A131D" w:rsidRDefault="00987F2D" w:rsidP="0081007F">
            <w:pPr>
              <w:spacing w:after="0" w:line="299" w:lineRule="atLeast"/>
              <w:ind w:firstLine="567"/>
              <w:rPr>
                <w:rFonts w:ascii="Tahoma" w:eastAsia="Times New Roman" w:hAnsi="Tahoma" w:cs="Tahoma"/>
                <w:sz w:val="20"/>
                <w:szCs w:val="20"/>
                <w:lang w:val="uk-UA"/>
              </w:rPr>
            </w:pPr>
            <w:r w:rsidRPr="009A131D">
              <w:rPr>
                <w:rFonts w:ascii="Tahoma" w:eastAsia="Times New Roman" w:hAnsi="Tahoma" w:cs="Tahoma"/>
                <w:sz w:val="24"/>
                <w:szCs w:val="24"/>
                <w:lang w:val="uk-UA"/>
              </w:rPr>
              <w:t>Два — присіли, руки вниз. </w:t>
            </w:r>
          </w:p>
          <w:p w:rsidR="00987F2D" w:rsidRPr="009A131D" w:rsidRDefault="00987F2D" w:rsidP="0081007F">
            <w:pPr>
              <w:spacing w:after="0" w:line="299" w:lineRule="atLeast"/>
              <w:ind w:firstLine="567"/>
              <w:rPr>
                <w:rFonts w:ascii="Tahoma" w:eastAsia="Times New Roman" w:hAnsi="Tahoma" w:cs="Tahoma"/>
                <w:sz w:val="20"/>
                <w:szCs w:val="20"/>
                <w:lang w:val="uk-UA"/>
              </w:rPr>
            </w:pPr>
            <w:r w:rsidRPr="009A131D">
              <w:rPr>
                <w:rFonts w:ascii="Tahoma" w:eastAsia="Times New Roman" w:hAnsi="Tahoma" w:cs="Tahoma"/>
                <w:sz w:val="24"/>
                <w:szCs w:val="24"/>
                <w:lang w:val="uk-UA"/>
              </w:rPr>
              <w:t>На сусіда подивись.</w:t>
            </w:r>
          </w:p>
          <w:p w:rsidR="00987F2D" w:rsidRPr="009A131D" w:rsidRDefault="00987F2D" w:rsidP="0081007F">
            <w:pPr>
              <w:spacing w:after="0" w:line="299" w:lineRule="atLeast"/>
              <w:ind w:firstLine="567"/>
              <w:rPr>
                <w:rFonts w:ascii="Tahoma" w:eastAsia="Times New Roman" w:hAnsi="Tahoma" w:cs="Tahoma"/>
                <w:sz w:val="20"/>
                <w:szCs w:val="20"/>
                <w:lang w:val="uk-UA"/>
              </w:rPr>
            </w:pPr>
            <w:r w:rsidRPr="009A131D">
              <w:rPr>
                <w:rFonts w:ascii="Tahoma" w:eastAsia="Times New Roman" w:hAnsi="Tahoma" w:cs="Tahoma"/>
                <w:sz w:val="24"/>
                <w:szCs w:val="24"/>
                <w:lang w:val="uk-UA"/>
              </w:rPr>
              <w:t>Раз! — і вгору, </w:t>
            </w:r>
          </w:p>
          <w:p w:rsidR="00987F2D" w:rsidRPr="009A131D" w:rsidRDefault="00987F2D" w:rsidP="0081007F">
            <w:pPr>
              <w:spacing w:after="0" w:line="299" w:lineRule="atLeast"/>
              <w:ind w:firstLine="567"/>
              <w:rPr>
                <w:rFonts w:ascii="Tahoma" w:eastAsia="Times New Roman" w:hAnsi="Tahoma" w:cs="Tahoma"/>
                <w:sz w:val="20"/>
                <w:szCs w:val="20"/>
                <w:lang w:val="uk-UA"/>
              </w:rPr>
            </w:pPr>
            <w:r w:rsidRPr="009A131D">
              <w:rPr>
                <w:rFonts w:ascii="Tahoma" w:eastAsia="Times New Roman" w:hAnsi="Tahoma" w:cs="Tahoma"/>
                <w:sz w:val="24"/>
                <w:szCs w:val="24"/>
                <w:lang w:val="uk-UA"/>
              </w:rPr>
              <w:t>Два! — і вниз. </w:t>
            </w:r>
          </w:p>
          <w:p w:rsidR="00987F2D" w:rsidRPr="009A131D" w:rsidRDefault="00987F2D" w:rsidP="0081007F">
            <w:pPr>
              <w:spacing w:after="0" w:line="299" w:lineRule="atLeast"/>
              <w:ind w:firstLine="567"/>
              <w:rPr>
                <w:rFonts w:ascii="Tahoma" w:eastAsia="Times New Roman" w:hAnsi="Tahoma" w:cs="Tahoma"/>
                <w:sz w:val="20"/>
                <w:szCs w:val="20"/>
                <w:lang w:val="uk-UA"/>
              </w:rPr>
            </w:pPr>
            <w:r w:rsidRPr="009A131D">
              <w:rPr>
                <w:rFonts w:ascii="Tahoma" w:eastAsia="Times New Roman" w:hAnsi="Tahoma" w:cs="Tahoma"/>
                <w:sz w:val="24"/>
                <w:szCs w:val="24"/>
                <w:lang w:val="uk-UA"/>
              </w:rPr>
              <w:t>На сусіда подивись.</w:t>
            </w:r>
          </w:p>
          <w:p w:rsidR="00987F2D" w:rsidRPr="009A131D" w:rsidRDefault="00987F2D" w:rsidP="0081007F">
            <w:pPr>
              <w:spacing w:after="0" w:line="299" w:lineRule="atLeast"/>
              <w:ind w:firstLine="567"/>
              <w:rPr>
                <w:rFonts w:ascii="Tahoma" w:eastAsia="Times New Roman" w:hAnsi="Tahoma" w:cs="Tahoma"/>
                <w:sz w:val="20"/>
                <w:szCs w:val="20"/>
                <w:lang w:val="uk-UA"/>
              </w:rPr>
            </w:pPr>
            <w:proofErr w:type="spellStart"/>
            <w:r w:rsidRPr="009A131D">
              <w:rPr>
                <w:rFonts w:ascii="Tahoma" w:eastAsia="Times New Roman" w:hAnsi="Tahoma" w:cs="Tahoma"/>
                <w:sz w:val="24"/>
                <w:szCs w:val="24"/>
                <w:lang w:val="uk-UA"/>
              </w:rPr>
              <w:t>Будем</w:t>
            </w:r>
            <w:proofErr w:type="spellEnd"/>
            <w:r w:rsidRPr="009A131D">
              <w:rPr>
                <w:rFonts w:ascii="Tahoma" w:eastAsia="Times New Roman" w:hAnsi="Tahoma" w:cs="Tahoma"/>
                <w:sz w:val="24"/>
                <w:szCs w:val="24"/>
                <w:lang w:val="uk-UA"/>
              </w:rPr>
              <w:t xml:space="preserve"> дружно ми вставати. </w:t>
            </w:r>
          </w:p>
          <w:p w:rsidR="00987F2D" w:rsidRPr="009A131D" w:rsidRDefault="00987F2D" w:rsidP="0081007F">
            <w:pPr>
              <w:spacing w:after="0" w:line="299" w:lineRule="atLeast"/>
              <w:ind w:firstLine="567"/>
              <w:rPr>
                <w:rFonts w:ascii="Tahoma" w:eastAsia="Times New Roman" w:hAnsi="Tahoma" w:cs="Tahoma"/>
                <w:sz w:val="20"/>
                <w:szCs w:val="20"/>
                <w:lang w:val="uk-UA"/>
              </w:rPr>
            </w:pPr>
            <w:r w:rsidRPr="009A131D">
              <w:rPr>
                <w:rFonts w:ascii="Tahoma" w:eastAsia="Times New Roman" w:hAnsi="Tahoma" w:cs="Tahoma"/>
                <w:sz w:val="24"/>
                <w:szCs w:val="24"/>
                <w:lang w:val="uk-UA"/>
              </w:rPr>
              <w:t>Щоб ногам роботу дати. </w:t>
            </w:r>
          </w:p>
          <w:p w:rsidR="00987F2D" w:rsidRPr="009A131D" w:rsidRDefault="00987F2D" w:rsidP="0081007F">
            <w:pPr>
              <w:spacing w:after="0" w:line="299" w:lineRule="atLeast"/>
              <w:ind w:firstLine="567"/>
              <w:rPr>
                <w:rFonts w:ascii="Tahoma" w:eastAsia="Times New Roman" w:hAnsi="Tahoma" w:cs="Tahoma"/>
                <w:sz w:val="20"/>
                <w:szCs w:val="20"/>
                <w:lang w:val="uk-UA"/>
              </w:rPr>
            </w:pPr>
            <w:r w:rsidRPr="009A131D">
              <w:rPr>
                <w:rFonts w:ascii="Tahoma" w:eastAsia="Times New Roman" w:hAnsi="Tahoma" w:cs="Tahoma"/>
                <w:sz w:val="24"/>
                <w:szCs w:val="24"/>
                <w:lang w:val="uk-UA"/>
              </w:rPr>
              <w:t>Хто старався присідати. </w:t>
            </w:r>
          </w:p>
          <w:p w:rsidR="00987F2D" w:rsidRPr="009A131D" w:rsidRDefault="00987F2D" w:rsidP="0081007F">
            <w:pPr>
              <w:spacing w:after="0" w:line="299" w:lineRule="atLeast"/>
              <w:ind w:firstLine="567"/>
              <w:rPr>
                <w:rFonts w:ascii="Tahoma" w:eastAsia="Times New Roman" w:hAnsi="Tahoma" w:cs="Tahoma"/>
                <w:sz w:val="20"/>
                <w:szCs w:val="20"/>
                <w:lang w:val="uk-UA"/>
              </w:rPr>
            </w:pPr>
            <w:r w:rsidRPr="009A131D">
              <w:rPr>
                <w:rFonts w:ascii="Tahoma" w:eastAsia="Times New Roman" w:hAnsi="Tahoma" w:cs="Tahoma"/>
                <w:sz w:val="24"/>
                <w:szCs w:val="24"/>
                <w:lang w:val="uk-UA"/>
              </w:rPr>
              <w:t>Може вже відпочивати.</w:t>
            </w:r>
          </w:p>
          <w:p w:rsidR="00987F2D" w:rsidRPr="009A131D" w:rsidRDefault="00987F2D" w:rsidP="0081007F">
            <w:pPr>
              <w:spacing w:after="0" w:line="299" w:lineRule="atLeast"/>
              <w:ind w:firstLine="567"/>
              <w:rPr>
                <w:rFonts w:ascii="Tahoma" w:eastAsia="Times New Roman" w:hAnsi="Tahoma" w:cs="Tahoma"/>
                <w:sz w:val="20"/>
                <w:szCs w:val="20"/>
                <w:lang w:val="uk-UA"/>
              </w:rPr>
            </w:pPr>
            <w:r w:rsidRPr="009A131D">
              <w:rPr>
                <w:rFonts w:ascii="Tahoma" w:eastAsia="Times New Roman" w:hAnsi="Tahoma" w:cs="Tahoma"/>
                <w:sz w:val="24"/>
                <w:szCs w:val="24"/>
                <w:lang w:val="uk-UA"/>
              </w:rPr>
              <w:t>5. АКТУАЛІЗАЦІЯ НАБУТИХ ЗНАНЬ</w:t>
            </w:r>
          </w:p>
          <w:p w:rsidR="00987F2D" w:rsidRPr="009A131D" w:rsidRDefault="00987F2D" w:rsidP="0081007F">
            <w:pPr>
              <w:spacing w:after="0" w:line="299" w:lineRule="atLeast"/>
              <w:ind w:firstLine="567"/>
              <w:rPr>
                <w:rFonts w:ascii="Tahoma" w:eastAsia="Times New Roman" w:hAnsi="Tahoma" w:cs="Tahoma"/>
                <w:sz w:val="20"/>
                <w:szCs w:val="20"/>
                <w:lang w:val="uk-UA"/>
              </w:rPr>
            </w:pPr>
            <w:r w:rsidRPr="009A131D">
              <w:rPr>
                <w:rFonts w:ascii="Arial" w:eastAsia="Times New Roman" w:hAnsi="Arial" w:cs="Arial"/>
                <w:sz w:val="24"/>
                <w:szCs w:val="24"/>
                <w:lang w:val="uk-UA"/>
              </w:rPr>
              <w:t>♦</w:t>
            </w:r>
            <w:r w:rsidRPr="009A131D">
              <w:rPr>
                <w:rFonts w:ascii="Tahoma" w:eastAsia="Times New Roman" w:hAnsi="Tahoma" w:cs="Tahoma"/>
                <w:sz w:val="24"/>
                <w:szCs w:val="24"/>
                <w:lang w:val="uk-UA"/>
              </w:rPr>
              <w:t xml:space="preserve">   Які формати картин ви бачили у музеях, на виставках?</w:t>
            </w:r>
          </w:p>
          <w:p w:rsidR="00987F2D" w:rsidRPr="009A131D" w:rsidRDefault="00987F2D" w:rsidP="0081007F">
            <w:pPr>
              <w:spacing w:after="0" w:line="299" w:lineRule="atLeast"/>
              <w:ind w:firstLine="567"/>
              <w:rPr>
                <w:rFonts w:ascii="Tahoma" w:eastAsia="Times New Roman" w:hAnsi="Tahoma" w:cs="Tahoma"/>
                <w:sz w:val="20"/>
                <w:szCs w:val="20"/>
                <w:lang w:val="uk-UA"/>
              </w:rPr>
            </w:pPr>
            <w:r w:rsidRPr="009A131D">
              <w:rPr>
                <w:rFonts w:ascii="Arial" w:eastAsia="Times New Roman" w:hAnsi="Arial" w:cs="Arial"/>
                <w:sz w:val="24"/>
                <w:szCs w:val="24"/>
                <w:lang w:val="uk-UA"/>
              </w:rPr>
              <w:t>♦</w:t>
            </w:r>
            <w:r w:rsidRPr="009A131D">
              <w:rPr>
                <w:rFonts w:ascii="Tahoma" w:eastAsia="Times New Roman" w:hAnsi="Tahoma" w:cs="Tahoma"/>
                <w:sz w:val="24"/>
                <w:szCs w:val="24"/>
                <w:lang w:val="uk-UA"/>
              </w:rPr>
              <w:t xml:space="preserve">   Чи зустрічали ви роботи незвичних форматів? Якщо так, то чи привернули вони вашу увагу?</w:t>
            </w:r>
          </w:p>
          <w:p w:rsidR="00987F2D" w:rsidRPr="009A131D" w:rsidRDefault="00987F2D" w:rsidP="0081007F">
            <w:pPr>
              <w:spacing w:after="0" w:line="299" w:lineRule="atLeast"/>
              <w:ind w:firstLine="567"/>
              <w:rPr>
                <w:rFonts w:ascii="Tahoma" w:eastAsia="Times New Roman" w:hAnsi="Tahoma" w:cs="Tahoma"/>
                <w:sz w:val="20"/>
                <w:szCs w:val="20"/>
                <w:lang w:val="uk-UA"/>
              </w:rPr>
            </w:pPr>
            <w:r w:rsidRPr="009A131D">
              <w:rPr>
                <w:rFonts w:ascii="Arial" w:eastAsia="Times New Roman" w:hAnsi="Arial" w:cs="Arial"/>
                <w:sz w:val="24"/>
                <w:szCs w:val="24"/>
                <w:lang w:val="uk-UA"/>
              </w:rPr>
              <w:t>♦</w:t>
            </w:r>
            <w:r w:rsidRPr="009A131D">
              <w:rPr>
                <w:rFonts w:ascii="Tahoma" w:eastAsia="Times New Roman" w:hAnsi="Tahoma" w:cs="Tahoma"/>
                <w:sz w:val="24"/>
                <w:szCs w:val="24"/>
                <w:lang w:val="uk-UA"/>
              </w:rPr>
              <w:t xml:space="preserve">   Які з цих форматів вам сподобалися найбільше? Чому?</w:t>
            </w:r>
          </w:p>
          <w:p w:rsidR="00987F2D" w:rsidRPr="009A131D" w:rsidRDefault="00987F2D" w:rsidP="0081007F">
            <w:pPr>
              <w:spacing w:after="0" w:line="299" w:lineRule="atLeast"/>
              <w:ind w:firstLine="567"/>
              <w:rPr>
                <w:rFonts w:ascii="Tahoma" w:eastAsia="Times New Roman" w:hAnsi="Tahoma" w:cs="Tahoma"/>
                <w:sz w:val="20"/>
                <w:szCs w:val="20"/>
                <w:lang w:val="uk-UA"/>
              </w:rPr>
            </w:pPr>
            <w:r w:rsidRPr="009A131D">
              <w:rPr>
                <w:rFonts w:ascii="Arial" w:eastAsia="Times New Roman" w:hAnsi="Arial" w:cs="Arial"/>
                <w:sz w:val="24"/>
                <w:szCs w:val="24"/>
                <w:lang w:val="uk-UA"/>
              </w:rPr>
              <w:t>♦</w:t>
            </w:r>
            <w:r w:rsidRPr="009A131D">
              <w:rPr>
                <w:rFonts w:ascii="Tahoma" w:eastAsia="Times New Roman" w:hAnsi="Tahoma" w:cs="Tahoma"/>
                <w:sz w:val="24"/>
                <w:szCs w:val="24"/>
                <w:lang w:val="uk-UA"/>
              </w:rPr>
              <w:t xml:space="preserve">   Який незвичайний формат ви оберете для власної роботи?</w:t>
            </w:r>
          </w:p>
          <w:p w:rsidR="00987F2D" w:rsidRPr="009A131D" w:rsidRDefault="00987F2D" w:rsidP="0081007F">
            <w:pPr>
              <w:spacing w:after="0" w:line="299" w:lineRule="atLeast"/>
              <w:ind w:firstLine="567"/>
              <w:rPr>
                <w:rFonts w:ascii="Tahoma" w:eastAsia="Times New Roman" w:hAnsi="Tahoma" w:cs="Tahoma"/>
                <w:sz w:val="20"/>
                <w:szCs w:val="20"/>
                <w:lang w:val="uk-UA"/>
              </w:rPr>
            </w:pPr>
            <w:r w:rsidRPr="009A131D">
              <w:rPr>
                <w:rFonts w:ascii="Tahoma" w:eastAsia="Times New Roman" w:hAnsi="Tahoma" w:cs="Tahoma"/>
                <w:sz w:val="24"/>
                <w:szCs w:val="24"/>
                <w:lang w:val="uk-UA"/>
              </w:rPr>
              <w:t>6. САМОСТІЙНА ПРАКТИЧНА РОБОТА УЧНІВ Виконання композиції «Мої літні враження»</w:t>
            </w:r>
          </w:p>
          <w:p w:rsidR="00987F2D" w:rsidRPr="009A131D" w:rsidRDefault="00987F2D" w:rsidP="0081007F">
            <w:pPr>
              <w:spacing w:after="0" w:line="299" w:lineRule="atLeast"/>
              <w:ind w:firstLine="567"/>
              <w:rPr>
                <w:rFonts w:ascii="Tahoma" w:eastAsia="Times New Roman" w:hAnsi="Tahoma" w:cs="Tahoma"/>
                <w:sz w:val="20"/>
                <w:szCs w:val="20"/>
                <w:lang w:val="uk-UA"/>
              </w:rPr>
            </w:pPr>
            <w:r w:rsidRPr="009A131D">
              <w:rPr>
                <w:rFonts w:ascii="Tahoma" w:eastAsia="Times New Roman" w:hAnsi="Tahoma" w:cs="Tahoma"/>
                <w:sz w:val="24"/>
                <w:szCs w:val="24"/>
                <w:lang w:val="uk-UA"/>
              </w:rPr>
              <w:t>із використанням незвичайного формату для передавання задуму</w:t>
            </w:r>
          </w:p>
          <w:p w:rsidR="00987F2D" w:rsidRPr="009A131D" w:rsidRDefault="00987F2D" w:rsidP="0081007F">
            <w:pPr>
              <w:spacing w:after="0" w:line="299" w:lineRule="atLeast"/>
              <w:ind w:firstLine="567"/>
              <w:rPr>
                <w:rFonts w:ascii="Tahoma" w:eastAsia="Times New Roman" w:hAnsi="Tahoma" w:cs="Tahoma"/>
                <w:sz w:val="20"/>
                <w:szCs w:val="20"/>
                <w:lang w:val="uk-UA"/>
              </w:rPr>
            </w:pPr>
            <w:r w:rsidRPr="009A131D">
              <w:rPr>
                <w:rFonts w:ascii="Tahoma" w:eastAsia="Times New Roman" w:hAnsi="Tahoma" w:cs="Tahoma"/>
                <w:sz w:val="24"/>
                <w:szCs w:val="24"/>
                <w:lang w:val="uk-UA"/>
              </w:rPr>
              <w:t>7. </w:t>
            </w:r>
            <w:r w:rsidRPr="009A131D">
              <w:rPr>
                <w:rFonts w:ascii="Verdana" w:eastAsia="Times New Roman" w:hAnsi="Verdana" w:cs="Tahoma"/>
                <w:sz w:val="27"/>
                <w:szCs w:val="27"/>
                <w:shd w:val="clear" w:color="auto" w:fill="FFFFFF"/>
                <w:lang w:val="uk-UA"/>
              </w:rPr>
              <w:t>Підбиття уроку. </w:t>
            </w:r>
            <w:r w:rsidRPr="009A131D">
              <w:rPr>
                <w:rFonts w:ascii="Tahoma" w:eastAsia="Times New Roman" w:hAnsi="Tahoma" w:cs="Tahoma"/>
                <w:b/>
                <w:bCs/>
                <w:sz w:val="27"/>
                <w:szCs w:val="27"/>
                <w:lang w:val="uk-UA"/>
              </w:rPr>
              <w:t>Образ. мистецтво 5 кл Формат</w:t>
            </w:r>
          </w:p>
          <w:p w:rsidR="00987F2D" w:rsidRPr="009A131D" w:rsidRDefault="00987F2D" w:rsidP="0081007F">
            <w:pPr>
              <w:spacing w:after="0" w:line="299" w:lineRule="atLeast"/>
              <w:ind w:firstLine="567"/>
              <w:rPr>
                <w:rFonts w:ascii="Tahoma" w:eastAsia="Times New Roman" w:hAnsi="Tahoma" w:cs="Tahoma"/>
                <w:sz w:val="20"/>
                <w:szCs w:val="20"/>
                <w:lang w:val="uk-UA"/>
              </w:rPr>
            </w:pPr>
            <w:r w:rsidRPr="009A131D">
              <w:rPr>
                <w:rFonts w:ascii="Tahoma" w:eastAsia="Times New Roman" w:hAnsi="Tahoma" w:cs="Tahoma"/>
                <w:sz w:val="24"/>
                <w:szCs w:val="24"/>
                <w:lang w:val="uk-UA"/>
              </w:rPr>
              <w:t>1. Підбиття підсумків (загальна оцінка уроку).</w:t>
            </w:r>
          </w:p>
          <w:p w:rsidR="00987F2D" w:rsidRPr="009A131D" w:rsidRDefault="00987F2D" w:rsidP="0081007F">
            <w:pPr>
              <w:spacing w:after="0" w:line="299" w:lineRule="atLeast"/>
              <w:ind w:firstLine="567"/>
              <w:rPr>
                <w:rFonts w:ascii="Tahoma" w:eastAsia="Times New Roman" w:hAnsi="Tahoma" w:cs="Tahoma"/>
                <w:sz w:val="20"/>
                <w:szCs w:val="20"/>
                <w:lang w:val="uk-UA"/>
              </w:rPr>
            </w:pPr>
            <w:r w:rsidRPr="009A131D">
              <w:rPr>
                <w:rFonts w:ascii="Tahoma" w:eastAsia="Times New Roman" w:hAnsi="Tahoma" w:cs="Tahoma"/>
                <w:sz w:val="24"/>
                <w:szCs w:val="24"/>
                <w:lang w:val="uk-UA"/>
              </w:rPr>
              <w:t>2. Визначення завдання для підготовки до наступного уроку: принести кольоровий папір, ножиці, клей, пензлі для клею, альбоми.</w:t>
            </w:r>
          </w:p>
          <w:p w:rsidR="00987F2D" w:rsidRPr="009A131D" w:rsidRDefault="00987F2D" w:rsidP="0081007F">
            <w:pPr>
              <w:spacing w:after="0" w:line="299" w:lineRule="atLeast"/>
              <w:ind w:firstLine="567"/>
              <w:rPr>
                <w:rFonts w:ascii="Tahoma" w:eastAsia="Times New Roman" w:hAnsi="Tahoma" w:cs="Tahoma"/>
                <w:sz w:val="20"/>
                <w:szCs w:val="20"/>
                <w:lang w:val="uk-UA"/>
              </w:rPr>
            </w:pPr>
            <w:r w:rsidRPr="009A131D">
              <w:rPr>
                <w:rFonts w:ascii="Tahoma" w:eastAsia="Times New Roman" w:hAnsi="Tahoma" w:cs="Tahoma"/>
                <w:sz w:val="24"/>
                <w:szCs w:val="24"/>
                <w:lang w:val="uk-UA"/>
              </w:rPr>
              <w:t>3. Проголошення уроку завершеним.</w:t>
            </w:r>
          </w:p>
        </w:tc>
      </w:tr>
    </w:tbl>
    <w:p w:rsidR="00BF0C5A" w:rsidRPr="009A131D" w:rsidRDefault="00BF0C5A" w:rsidP="0081007F">
      <w:pPr>
        <w:ind w:firstLine="567"/>
        <w:rPr>
          <w:lang w:val="uk-UA"/>
        </w:rPr>
      </w:pPr>
    </w:p>
    <w:sectPr w:rsidR="00BF0C5A" w:rsidRPr="009A131D" w:rsidSect="0081007F">
      <w:pgSz w:w="11906" w:h="16838"/>
      <w:pgMar w:top="284" w:right="850" w:bottom="709" w:left="85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PT Sans">
    <w:altName w:val="Times New Roman"/>
    <w:panose1 w:val="00000000000000000000"/>
    <w:charset w:val="00"/>
    <w:family w:val="roman"/>
    <w:notTrueType/>
    <w:pitch w:val="default"/>
    <w:sig w:usb0="00000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proofState w:spelling="clean" w:grammar="clean"/>
  <w:defaultTabStop w:val="708"/>
  <w:characterSpacingControl w:val="doNotCompress"/>
  <w:compat>
    <w:useFELayout/>
  </w:compat>
  <w:rsids>
    <w:rsidRoot w:val="00987F2D"/>
    <w:rsid w:val="007A169D"/>
    <w:rsid w:val="0081007F"/>
    <w:rsid w:val="00987F2D"/>
    <w:rsid w:val="009A131D"/>
    <w:rsid w:val="00BF0C5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169D"/>
  </w:style>
  <w:style w:type="paragraph" w:styleId="2">
    <w:name w:val="heading 2"/>
    <w:basedOn w:val="a"/>
    <w:link w:val="20"/>
    <w:uiPriority w:val="9"/>
    <w:qFormat/>
    <w:rsid w:val="00987F2D"/>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987F2D"/>
    <w:rPr>
      <w:rFonts w:ascii="Times New Roman" w:eastAsia="Times New Roman" w:hAnsi="Times New Roman" w:cs="Times New Roman"/>
      <w:b/>
      <w:bCs/>
      <w:sz w:val="36"/>
      <w:szCs w:val="36"/>
    </w:rPr>
  </w:style>
</w:styles>
</file>

<file path=word/webSettings.xml><?xml version="1.0" encoding="utf-8"?>
<w:webSettings xmlns:r="http://schemas.openxmlformats.org/officeDocument/2006/relationships" xmlns:w="http://schemas.openxmlformats.org/wordprocessingml/2006/main">
  <w:divs>
    <w:div w:id="930891750">
      <w:bodyDiv w:val="1"/>
      <w:marLeft w:val="0"/>
      <w:marRight w:val="0"/>
      <w:marTop w:val="0"/>
      <w:marBottom w:val="0"/>
      <w:divBdr>
        <w:top w:val="none" w:sz="0" w:space="0" w:color="auto"/>
        <w:left w:val="none" w:sz="0" w:space="0" w:color="auto"/>
        <w:bottom w:val="none" w:sz="0" w:space="0" w:color="auto"/>
        <w:right w:val="none" w:sz="0" w:space="0" w:color="auto"/>
      </w:divBdr>
      <w:divsChild>
        <w:div w:id="172191925">
          <w:marLeft w:val="0"/>
          <w:marRight w:val="0"/>
          <w:marTop w:val="0"/>
          <w:marBottom w:val="0"/>
          <w:divBdr>
            <w:top w:val="none" w:sz="0" w:space="0" w:color="auto"/>
            <w:left w:val="none" w:sz="0" w:space="0" w:color="auto"/>
            <w:bottom w:val="none" w:sz="0" w:space="0" w:color="auto"/>
            <w:right w:val="none" w:sz="0" w:space="0" w:color="auto"/>
          </w:divBdr>
        </w:div>
        <w:div w:id="99181092">
          <w:marLeft w:val="0"/>
          <w:marRight w:val="0"/>
          <w:marTop w:val="0"/>
          <w:marBottom w:val="0"/>
          <w:divBdr>
            <w:top w:val="none" w:sz="0" w:space="0" w:color="auto"/>
            <w:left w:val="none" w:sz="0" w:space="0" w:color="auto"/>
            <w:bottom w:val="none" w:sz="0" w:space="0" w:color="auto"/>
            <w:right w:val="none" w:sz="0" w:space="0" w:color="auto"/>
          </w:divBdr>
          <w:divsChild>
            <w:div w:id="2001425523">
              <w:marLeft w:val="0"/>
              <w:marRight w:val="0"/>
              <w:marTop w:val="0"/>
              <w:marBottom w:val="0"/>
              <w:divBdr>
                <w:top w:val="none" w:sz="0" w:space="0" w:color="auto"/>
                <w:left w:val="none" w:sz="0" w:space="0" w:color="auto"/>
                <w:bottom w:val="none" w:sz="0" w:space="0" w:color="auto"/>
                <w:right w:val="none" w:sz="0" w:space="0" w:color="auto"/>
              </w:divBdr>
            </w:div>
            <w:div w:id="1395200118">
              <w:marLeft w:val="0"/>
              <w:marRight w:val="0"/>
              <w:marTop w:val="0"/>
              <w:marBottom w:val="0"/>
              <w:divBdr>
                <w:top w:val="none" w:sz="0" w:space="0" w:color="auto"/>
                <w:left w:val="none" w:sz="0" w:space="0" w:color="auto"/>
                <w:bottom w:val="none" w:sz="0" w:space="0" w:color="auto"/>
                <w:right w:val="none" w:sz="0" w:space="0" w:color="auto"/>
              </w:divBdr>
            </w:div>
            <w:div w:id="31855533">
              <w:marLeft w:val="0"/>
              <w:marRight w:val="0"/>
              <w:marTop w:val="0"/>
              <w:marBottom w:val="0"/>
              <w:divBdr>
                <w:top w:val="none" w:sz="0" w:space="0" w:color="auto"/>
                <w:left w:val="none" w:sz="0" w:space="0" w:color="auto"/>
                <w:bottom w:val="none" w:sz="0" w:space="0" w:color="auto"/>
                <w:right w:val="none" w:sz="0" w:space="0" w:color="auto"/>
              </w:divBdr>
            </w:div>
            <w:div w:id="1464956067">
              <w:marLeft w:val="0"/>
              <w:marRight w:val="0"/>
              <w:marTop w:val="0"/>
              <w:marBottom w:val="0"/>
              <w:divBdr>
                <w:top w:val="none" w:sz="0" w:space="0" w:color="auto"/>
                <w:left w:val="none" w:sz="0" w:space="0" w:color="auto"/>
                <w:bottom w:val="none" w:sz="0" w:space="0" w:color="auto"/>
                <w:right w:val="none" w:sz="0" w:space="0" w:color="auto"/>
              </w:divBdr>
            </w:div>
            <w:div w:id="945036231">
              <w:marLeft w:val="0"/>
              <w:marRight w:val="0"/>
              <w:marTop w:val="0"/>
              <w:marBottom w:val="0"/>
              <w:divBdr>
                <w:top w:val="none" w:sz="0" w:space="0" w:color="auto"/>
                <w:left w:val="none" w:sz="0" w:space="0" w:color="auto"/>
                <w:bottom w:val="none" w:sz="0" w:space="0" w:color="auto"/>
                <w:right w:val="none" w:sz="0" w:space="0" w:color="auto"/>
              </w:divBdr>
            </w:div>
            <w:div w:id="880442413">
              <w:marLeft w:val="0"/>
              <w:marRight w:val="0"/>
              <w:marTop w:val="0"/>
              <w:marBottom w:val="0"/>
              <w:divBdr>
                <w:top w:val="none" w:sz="0" w:space="0" w:color="auto"/>
                <w:left w:val="none" w:sz="0" w:space="0" w:color="auto"/>
                <w:bottom w:val="none" w:sz="0" w:space="0" w:color="auto"/>
                <w:right w:val="none" w:sz="0" w:space="0" w:color="auto"/>
              </w:divBdr>
            </w:div>
            <w:div w:id="1711879505">
              <w:marLeft w:val="0"/>
              <w:marRight w:val="0"/>
              <w:marTop w:val="0"/>
              <w:marBottom w:val="0"/>
              <w:divBdr>
                <w:top w:val="none" w:sz="0" w:space="0" w:color="auto"/>
                <w:left w:val="none" w:sz="0" w:space="0" w:color="auto"/>
                <w:bottom w:val="none" w:sz="0" w:space="0" w:color="auto"/>
                <w:right w:val="none" w:sz="0" w:space="0" w:color="auto"/>
              </w:divBdr>
            </w:div>
            <w:div w:id="220483908">
              <w:marLeft w:val="0"/>
              <w:marRight w:val="0"/>
              <w:marTop w:val="0"/>
              <w:marBottom w:val="0"/>
              <w:divBdr>
                <w:top w:val="none" w:sz="0" w:space="0" w:color="auto"/>
                <w:left w:val="none" w:sz="0" w:space="0" w:color="auto"/>
                <w:bottom w:val="none" w:sz="0" w:space="0" w:color="auto"/>
                <w:right w:val="none" w:sz="0" w:space="0" w:color="auto"/>
              </w:divBdr>
            </w:div>
            <w:div w:id="1029600821">
              <w:marLeft w:val="0"/>
              <w:marRight w:val="0"/>
              <w:marTop w:val="0"/>
              <w:marBottom w:val="0"/>
              <w:divBdr>
                <w:top w:val="none" w:sz="0" w:space="0" w:color="auto"/>
                <w:left w:val="none" w:sz="0" w:space="0" w:color="auto"/>
                <w:bottom w:val="none" w:sz="0" w:space="0" w:color="auto"/>
                <w:right w:val="none" w:sz="0" w:space="0" w:color="auto"/>
              </w:divBdr>
            </w:div>
            <w:div w:id="168375543">
              <w:marLeft w:val="0"/>
              <w:marRight w:val="0"/>
              <w:marTop w:val="0"/>
              <w:marBottom w:val="0"/>
              <w:divBdr>
                <w:top w:val="none" w:sz="0" w:space="0" w:color="auto"/>
                <w:left w:val="none" w:sz="0" w:space="0" w:color="auto"/>
                <w:bottom w:val="none" w:sz="0" w:space="0" w:color="auto"/>
                <w:right w:val="none" w:sz="0" w:space="0" w:color="auto"/>
              </w:divBdr>
            </w:div>
            <w:div w:id="1936550967">
              <w:marLeft w:val="0"/>
              <w:marRight w:val="0"/>
              <w:marTop w:val="0"/>
              <w:marBottom w:val="0"/>
              <w:divBdr>
                <w:top w:val="none" w:sz="0" w:space="0" w:color="auto"/>
                <w:left w:val="none" w:sz="0" w:space="0" w:color="auto"/>
                <w:bottom w:val="none" w:sz="0" w:space="0" w:color="auto"/>
                <w:right w:val="none" w:sz="0" w:space="0" w:color="auto"/>
              </w:divBdr>
            </w:div>
            <w:div w:id="520435845">
              <w:marLeft w:val="0"/>
              <w:marRight w:val="0"/>
              <w:marTop w:val="0"/>
              <w:marBottom w:val="0"/>
              <w:divBdr>
                <w:top w:val="none" w:sz="0" w:space="0" w:color="auto"/>
                <w:left w:val="none" w:sz="0" w:space="0" w:color="auto"/>
                <w:bottom w:val="none" w:sz="0" w:space="0" w:color="auto"/>
                <w:right w:val="none" w:sz="0" w:space="0" w:color="auto"/>
              </w:divBdr>
            </w:div>
            <w:div w:id="1500996132">
              <w:marLeft w:val="0"/>
              <w:marRight w:val="0"/>
              <w:marTop w:val="0"/>
              <w:marBottom w:val="0"/>
              <w:divBdr>
                <w:top w:val="none" w:sz="0" w:space="0" w:color="auto"/>
                <w:left w:val="none" w:sz="0" w:space="0" w:color="auto"/>
                <w:bottom w:val="none" w:sz="0" w:space="0" w:color="auto"/>
                <w:right w:val="none" w:sz="0" w:space="0" w:color="auto"/>
              </w:divBdr>
            </w:div>
            <w:div w:id="359890521">
              <w:marLeft w:val="0"/>
              <w:marRight w:val="0"/>
              <w:marTop w:val="0"/>
              <w:marBottom w:val="0"/>
              <w:divBdr>
                <w:top w:val="none" w:sz="0" w:space="0" w:color="auto"/>
                <w:left w:val="none" w:sz="0" w:space="0" w:color="auto"/>
                <w:bottom w:val="none" w:sz="0" w:space="0" w:color="auto"/>
                <w:right w:val="none" w:sz="0" w:space="0" w:color="auto"/>
              </w:divBdr>
            </w:div>
            <w:div w:id="1371152597">
              <w:marLeft w:val="0"/>
              <w:marRight w:val="0"/>
              <w:marTop w:val="0"/>
              <w:marBottom w:val="0"/>
              <w:divBdr>
                <w:top w:val="none" w:sz="0" w:space="0" w:color="auto"/>
                <w:left w:val="none" w:sz="0" w:space="0" w:color="auto"/>
                <w:bottom w:val="none" w:sz="0" w:space="0" w:color="auto"/>
                <w:right w:val="none" w:sz="0" w:space="0" w:color="auto"/>
              </w:divBdr>
            </w:div>
            <w:div w:id="195237443">
              <w:marLeft w:val="0"/>
              <w:marRight w:val="0"/>
              <w:marTop w:val="0"/>
              <w:marBottom w:val="0"/>
              <w:divBdr>
                <w:top w:val="none" w:sz="0" w:space="0" w:color="auto"/>
                <w:left w:val="none" w:sz="0" w:space="0" w:color="auto"/>
                <w:bottom w:val="none" w:sz="0" w:space="0" w:color="auto"/>
                <w:right w:val="none" w:sz="0" w:space="0" w:color="auto"/>
              </w:divBdr>
            </w:div>
            <w:div w:id="378239686">
              <w:marLeft w:val="0"/>
              <w:marRight w:val="0"/>
              <w:marTop w:val="0"/>
              <w:marBottom w:val="0"/>
              <w:divBdr>
                <w:top w:val="none" w:sz="0" w:space="0" w:color="auto"/>
                <w:left w:val="none" w:sz="0" w:space="0" w:color="auto"/>
                <w:bottom w:val="none" w:sz="0" w:space="0" w:color="auto"/>
                <w:right w:val="none" w:sz="0" w:space="0" w:color="auto"/>
              </w:divBdr>
            </w:div>
            <w:div w:id="863983669">
              <w:marLeft w:val="0"/>
              <w:marRight w:val="0"/>
              <w:marTop w:val="0"/>
              <w:marBottom w:val="0"/>
              <w:divBdr>
                <w:top w:val="none" w:sz="0" w:space="0" w:color="auto"/>
                <w:left w:val="none" w:sz="0" w:space="0" w:color="auto"/>
                <w:bottom w:val="none" w:sz="0" w:space="0" w:color="auto"/>
                <w:right w:val="none" w:sz="0" w:space="0" w:color="auto"/>
              </w:divBdr>
            </w:div>
            <w:div w:id="144132374">
              <w:marLeft w:val="0"/>
              <w:marRight w:val="0"/>
              <w:marTop w:val="0"/>
              <w:marBottom w:val="0"/>
              <w:divBdr>
                <w:top w:val="none" w:sz="0" w:space="0" w:color="auto"/>
                <w:left w:val="none" w:sz="0" w:space="0" w:color="auto"/>
                <w:bottom w:val="none" w:sz="0" w:space="0" w:color="auto"/>
                <w:right w:val="none" w:sz="0" w:space="0" w:color="auto"/>
              </w:divBdr>
            </w:div>
            <w:div w:id="1586262886">
              <w:marLeft w:val="0"/>
              <w:marRight w:val="0"/>
              <w:marTop w:val="0"/>
              <w:marBottom w:val="0"/>
              <w:divBdr>
                <w:top w:val="none" w:sz="0" w:space="0" w:color="auto"/>
                <w:left w:val="none" w:sz="0" w:space="0" w:color="auto"/>
                <w:bottom w:val="none" w:sz="0" w:space="0" w:color="auto"/>
                <w:right w:val="none" w:sz="0" w:space="0" w:color="auto"/>
              </w:divBdr>
            </w:div>
            <w:div w:id="919564541">
              <w:marLeft w:val="0"/>
              <w:marRight w:val="0"/>
              <w:marTop w:val="0"/>
              <w:marBottom w:val="0"/>
              <w:divBdr>
                <w:top w:val="none" w:sz="0" w:space="0" w:color="auto"/>
                <w:left w:val="none" w:sz="0" w:space="0" w:color="auto"/>
                <w:bottom w:val="none" w:sz="0" w:space="0" w:color="auto"/>
                <w:right w:val="none" w:sz="0" w:space="0" w:color="auto"/>
              </w:divBdr>
            </w:div>
            <w:div w:id="1450710021">
              <w:marLeft w:val="0"/>
              <w:marRight w:val="0"/>
              <w:marTop w:val="0"/>
              <w:marBottom w:val="0"/>
              <w:divBdr>
                <w:top w:val="none" w:sz="0" w:space="0" w:color="auto"/>
                <w:left w:val="none" w:sz="0" w:space="0" w:color="auto"/>
                <w:bottom w:val="none" w:sz="0" w:space="0" w:color="auto"/>
                <w:right w:val="none" w:sz="0" w:space="0" w:color="auto"/>
              </w:divBdr>
            </w:div>
            <w:div w:id="66997462">
              <w:marLeft w:val="0"/>
              <w:marRight w:val="0"/>
              <w:marTop w:val="0"/>
              <w:marBottom w:val="0"/>
              <w:divBdr>
                <w:top w:val="none" w:sz="0" w:space="0" w:color="auto"/>
                <w:left w:val="none" w:sz="0" w:space="0" w:color="auto"/>
                <w:bottom w:val="none" w:sz="0" w:space="0" w:color="auto"/>
                <w:right w:val="none" w:sz="0" w:space="0" w:color="auto"/>
              </w:divBdr>
            </w:div>
            <w:div w:id="971986363">
              <w:marLeft w:val="0"/>
              <w:marRight w:val="0"/>
              <w:marTop w:val="0"/>
              <w:marBottom w:val="0"/>
              <w:divBdr>
                <w:top w:val="none" w:sz="0" w:space="0" w:color="auto"/>
                <w:left w:val="none" w:sz="0" w:space="0" w:color="auto"/>
                <w:bottom w:val="none" w:sz="0" w:space="0" w:color="auto"/>
                <w:right w:val="none" w:sz="0" w:space="0" w:color="auto"/>
              </w:divBdr>
            </w:div>
            <w:div w:id="223830981">
              <w:marLeft w:val="0"/>
              <w:marRight w:val="0"/>
              <w:marTop w:val="0"/>
              <w:marBottom w:val="0"/>
              <w:divBdr>
                <w:top w:val="none" w:sz="0" w:space="0" w:color="auto"/>
                <w:left w:val="none" w:sz="0" w:space="0" w:color="auto"/>
                <w:bottom w:val="none" w:sz="0" w:space="0" w:color="auto"/>
                <w:right w:val="none" w:sz="0" w:space="0" w:color="auto"/>
              </w:divBdr>
            </w:div>
            <w:div w:id="392658926">
              <w:marLeft w:val="0"/>
              <w:marRight w:val="0"/>
              <w:marTop w:val="0"/>
              <w:marBottom w:val="0"/>
              <w:divBdr>
                <w:top w:val="none" w:sz="0" w:space="0" w:color="auto"/>
                <w:left w:val="none" w:sz="0" w:space="0" w:color="auto"/>
                <w:bottom w:val="none" w:sz="0" w:space="0" w:color="auto"/>
                <w:right w:val="none" w:sz="0" w:space="0" w:color="auto"/>
              </w:divBdr>
            </w:div>
            <w:div w:id="1899511646">
              <w:marLeft w:val="0"/>
              <w:marRight w:val="0"/>
              <w:marTop w:val="0"/>
              <w:marBottom w:val="0"/>
              <w:divBdr>
                <w:top w:val="none" w:sz="0" w:space="0" w:color="auto"/>
                <w:left w:val="none" w:sz="0" w:space="0" w:color="auto"/>
                <w:bottom w:val="none" w:sz="0" w:space="0" w:color="auto"/>
                <w:right w:val="none" w:sz="0" w:space="0" w:color="auto"/>
              </w:divBdr>
            </w:div>
            <w:div w:id="146895765">
              <w:marLeft w:val="0"/>
              <w:marRight w:val="0"/>
              <w:marTop w:val="0"/>
              <w:marBottom w:val="0"/>
              <w:divBdr>
                <w:top w:val="none" w:sz="0" w:space="0" w:color="auto"/>
                <w:left w:val="none" w:sz="0" w:space="0" w:color="auto"/>
                <w:bottom w:val="none" w:sz="0" w:space="0" w:color="auto"/>
                <w:right w:val="none" w:sz="0" w:space="0" w:color="auto"/>
              </w:divBdr>
            </w:div>
            <w:div w:id="1282419534">
              <w:marLeft w:val="0"/>
              <w:marRight w:val="0"/>
              <w:marTop w:val="0"/>
              <w:marBottom w:val="0"/>
              <w:divBdr>
                <w:top w:val="none" w:sz="0" w:space="0" w:color="auto"/>
                <w:left w:val="none" w:sz="0" w:space="0" w:color="auto"/>
                <w:bottom w:val="none" w:sz="0" w:space="0" w:color="auto"/>
                <w:right w:val="none" w:sz="0" w:space="0" w:color="auto"/>
              </w:divBdr>
            </w:div>
            <w:div w:id="1580020885">
              <w:marLeft w:val="0"/>
              <w:marRight w:val="0"/>
              <w:marTop w:val="0"/>
              <w:marBottom w:val="0"/>
              <w:divBdr>
                <w:top w:val="none" w:sz="0" w:space="0" w:color="auto"/>
                <w:left w:val="none" w:sz="0" w:space="0" w:color="auto"/>
                <w:bottom w:val="none" w:sz="0" w:space="0" w:color="auto"/>
                <w:right w:val="none" w:sz="0" w:space="0" w:color="auto"/>
              </w:divBdr>
            </w:div>
            <w:div w:id="1110050005">
              <w:marLeft w:val="0"/>
              <w:marRight w:val="0"/>
              <w:marTop w:val="0"/>
              <w:marBottom w:val="0"/>
              <w:divBdr>
                <w:top w:val="none" w:sz="0" w:space="0" w:color="auto"/>
                <w:left w:val="none" w:sz="0" w:space="0" w:color="auto"/>
                <w:bottom w:val="none" w:sz="0" w:space="0" w:color="auto"/>
                <w:right w:val="none" w:sz="0" w:space="0" w:color="auto"/>
              </w:divBdr>
            </w:div>
            <w:div w:id="2073457835">
              <w:marLeft w:val="0"/>
              <w:marRight w:val="0"/>
              <w:marTop w:val="0"/>
              <w:marBottom w:val="0"/>
              <w:divBdr>
                <w:top w:val="none" w:sz="0" w:space="0" w:color="auto"/>
                <w:left w:val="none" w:sz="0" w:space="0" w:color="auto"/>
                <w:bottom w:val="none" w:sz="0" w:space="0" w:color="auto"/>
                <w:right w:val="none" w:sz="0" w:space="0" w:color="auto"/>
              </w:divBdr>
            </w:div>
            <w:div w:id="1550411929">
              <w:marLeft w:val="0"/>
              <w:marRight w:val="0"/>
              <w:marTop w:val="0"/>
              <w:marBottom w:val="0"/>
              <w:divBdr>
                <w:top w:val="none" w:sz="0" w:space="0" w:color="auto"/>
                <w:left w:val="none" w:sz="0" w:space="0" w:color="auto"/>
                <w:bottom w:val="none" w:sz="0" w:space="0" w:color="auto"/>
                <w:right w:val="none" w:sz="0" w:space="0" w:color="auto"/>
              </w:divBdr>
            </w:div>
            <w:div w:id="1487283975">
              <w:marLeft w:val="0"/>
              <w:marRight w:val="0"/>
              <w:marTop w:val="0"/>
              <w:marBottom w:val="0"/>
              <w:divBdr>
                <w:top w:val="none" w:sz="0" w:space="0" w:color="auto"/>
                <w:left w:val="none" w:sz="0" w:space="0" w:color="auto"/>
                <w:bottom w:val="none" w:sz="0" w:space="0" w:color="auto"/>
                <w:right w:val="none" w:sz="0" w:space="0" w:color="auto"/>
              </w:divBdr>
            </w:div>
            <w:div w:id="1173761649">
              <w:marLeft w:val="0"/>
              <w:marRight w:val="0"/>
              <w:marTop w:val="0"/>
              <w:marBottom w:val="0"/>
              <w:divBdr>
                <w:top w:val="none" w:sz="0" w:space="0" w:color="auto"/>
                <w:left w:val="none" w:sz="0" w:space="0" w:color="auto"/>
                <w:bottom w:val="none" w:sz="0" w:space="0" w:color="auto"/>
                <w:right w:val="none" w:sz="0" w:space="0" w:color="auto"/>
              </w:divBdr>
            </w:div>
            <w:div w:id="876551305">
              <w:marLeft w:val="0"/>
              <w:marRight w:val="0"/>
              <w:marTop w:val="0"/>
              <w:marBottom w:val="0"/>
              <w:divBdr>
                <w:top w:val="none" w:sz="0" w:space="0" w:color="auto"/>
                <w:left w:val="none" w:sz="0" w:space="0" w:color="auto"/>
                <w:bottom w:val="none" w:sz="0" w:space="0" w:color="auto"/>
                <w:right w:val="none" w:sz="0" w:space="0" w:color="auto"/>
              </w:divBdr>
            </w:div>
            <w:div w:id="1082414478">
              <w:marLeft w:val="0"/>
              <w:marRight w:val="0"/>
              <w:marTop w:val="0"/>
              <w:marBottom w:val="0"/>
              <w:divBdr>
                <w:top w:val="none" w:sz="0" w:space="0" w:color="auto"/>
                <w:left w:val="none" w:sz="0" w:space="0" w:color="auto"/>
                <w:bottom w:val="none" w:sz="0" w:space="0" w:color="auto"/>
                <w:right w:val="none" w:sz="0" w:space="0" w:color="auto"/>
              </w:divBdr>
            </w:div>
            <w:div w:id="1333147012">
              <w:marLeft w:val="0"/>
              <w:marRight w:val="0"/>
              <w:marTop w:val="0"/>
              <w:marBottom w:val="0"/>
              <w:divBdr>
                <w:top w:val="none" w:sz="0" w:space="0" w:color="auto"/>
                <w:left w:val="none" w:sz="0" w:space="0" w:color="auto"/>
                <w:bottom w:val="none" w:sz="0" w:space="0" w:color="auto"/>
                <w:right w:val="none" w:sz="0" w:space="0" w:color="auto"/>
              </w:divBdr>
            </w:div>
            <w:div w:id="348991121">
              <w:marLeft w:val="0"/>
              <w:marRight w:val="0"/>
              <w:marTop w:val="0"/>
              <w:marBottom w:val="0"/>
              <w:divBdr>
                <w:top w:val="none" w:sz="0" w:space="0" w:color="auto"/>
                <w:left w:val="none" w:sz="0" w:space="0" w:color="auto"/>
                <w:bottom w:val="none" w:sz="0" w:space="0" w:color="auto"/>
                <w:right w:val="none" w:sz="0" w:space="0" w:color="auto"/>
              </w:divBdr>
            </w:div>
            <w:div w:id="212741553">
              <w:marLeft w:val="0"/>
              <w:marRight w:val="0"/>
              <w:marTop w:val="0"/>
              <w:marBottom w:val="0"/>
              <w:divBdr>
                <w:top w:val="none" w:sz="0" w:space="0" w:color="auto"/>
                <w:left w:val="none" w:sz="0" w:space="0" w:color="auto"/>
                <w:bottom w:val="none" w:sz="0" w:space="0" w:color="auto"/>
                <w:right w:val="none" w:sz="0" w:space="0" w:color="auto"/>
              </w:divBdr>
            </w:div>
            <w:div w:id="1731538636">
              <w:marLeft w:val="0"/>
              <w:marRight w:val="0"/>
              <w:marTop w:val="0"/>
              <w:marBottom w:val="0"/>
              <w:divBdr>
                <w:top w:val="none" w:sz="0" w:space="0" w:color="auto"/>
                <w:left w:val="none" w:sz="0" w:space="0" w:color="auto"/>
                <w:bottom w:val="none" w:sz="0" w:space="0" w:color="auto"/>
                <w:right w:val="none" w:sz="0" w:space="0" w:color="auto"/>
              </w:divBdr>
            </w:div>
            <w:div w:id="1402485772">
              <w:marLeft w:val="0"/>
              <w:marRight w:val="0"/>
              <w:marTop w:val="0"/>
              <w:marBottom w:val="0"/>
              <w:divBdr>
                <w:top w:val="none" w:sz="0" w:space="0" w:color="auto"/>
                <w:left w:val="none" w:sz="0" w:space="0" w:color="auto"/>
                <w:bottom w:val="none" w:sz="0" w:space="0" w:color="auto"/>
                <w:right w:val="none" w:sz="0" w:space="0" w:color="auto"/>
              </w:divBdr>
            </w:div>
            <w:div w:id="569535659">
              <w:marLeft w:val="0"/>
              <w:marRight w:val="0"/>
              <w:marTop w:val="0"/>
              <w:marBottom w:val="0"/>
              <w:divBdr>
                <w:top w:val="none" w:sz="0" w:space="0" w:color="auto"/>
                <w:left w:val="none" w:sz="0" w:space="0" w:color="auto"/>
                <w:bottom w:val="none" w:sz="0" w:space="0" w:color="auto"/>
                <w:right w:val="none" w:sz="0" w:space="0" w:color="auto"/>
              </w:divBdr>
            </w:div>
            <w:div w:id="277496826">
              <w:marLeft w:val="0"/>
              <w:marRight w:val="0"/>
              <w:marTop w:val="0"/>
              <w:marBottom w:val="0"/>
              <w:divBdr>
                <w:top w:val="none" w:sz="0" w:space="0" w:color="auto"/>
                <w:left w:val="none" w:sz="0" w:space="0" w:color="auto"/>
                <w:bottom w:val="none" w:sz="0" w:space="0" w:color="auto"/>
                <w:right w:val="none" w:sz="0" w:space="0" w:color="auto"/>
              </w:divBdr>
            </w:div>
            <w:div w:id="1566066665">
              <w:marLeft w:val="0"/>
              <w:marRight w:val="0"/>
              <w:marTop w:val="0"/>
              <w:marBottom w:val="0"/>
              <w:divBdr>
                <w:top w:val="none" w:sz="0" w:space="0" w:color="auto"/>
                <w:left w:val="none" w:sz="0" w:space="0" w:color="auto"/>
                <w:bottom w:val="none" w:sz="0" w:space="0" w:color="auto"/>
                <w:right w:val="none" w:sz="0" w:space="0" w:color="auto"/>
              </w:divBdr>
            </w:div>
            <w:div w:id="1235046332">
              <w:marLeft w:val="0"/>
              <w:marRight w:val="0"/>
              <w:marTop w:val="0"/>
              <w:marBottom w:val="0"/>
              <w:divBdr>
                <w:top w:val="none" w:sz="0" w:space="0" w:color="auto"/>
                <w:left w:val="none" w:sz="0" w:space="0" w:color="auto"/>
                <w:bottom w:val="none" w:sz="0" w:space="0" w:color="auto"/>
                <w:right w:val="none" w:sz="0" w:space="0" w:color="auto"/>
              </w:divBdr>
            </w:div>
            <w:div w:id="1980913077">
              <w:marLeft w:val="0"/>
              <w:marRight w:val="0"/>
              <w:marTop w:val="0"/>
              <w:marBottom w:val="0"/>
              <w:divBdr>
                <w:top w:val="none" w:sz="0" w:space="0" w:color="auto"/>
                <w:left w:val="none" w:sz="0" w:space="0" w:color="auto"/>
                <w:bottom w:val="none" w:sz="0" w:space="0" w:color="auto"/>
                <w:right w:val="none" w:sz="0" w:space="0" w:color="auto"/>
              </w:divBdr>
            </w:div>
            <w:div w:id="664556251">
              <w:marLeft w:val="0"/>
              <w:marRight w:val="0"/>
              <w:marTop w:val="0"/>
              <w:marBottom w:val="0"/>
              <w:divBdr>
                <w:top w:val="none" w:sz="0" w:space="0" w:color="auto"/>
                <w:left w:val="none" w:sz="0" w:space="0" w:color="auto"/>
                <w:bottom w:val="none" w:sz="0" w:space="0" w:color="auto"/>
                <w:right w:val="none" w:sz="0" w:space="0" w:color="auto"/>
              </w:divBdr>
            </w:div>
            <w:div w:id="864296217">
              <w:marLeft w:val="0"/>
              <w:marRight w:val="0"/>
              <w:marTop w:val="0"/>
              <w:marBottom w:val="0"/>
              <w:divBdr>
                <w:top w:val="none" w:sz="0" w:space="0" w:color="auto"/>
                <w:left w:val="none" w:sz="0" w:space="0" w:color="auto"/>
                <w:bottom w:val="none" w:sz="0" w:space="0" w:color="auto"/>
                <w:right w:val="none" w:sz="0" w:space="0" w:color="auto"/>
              </w:divBdr>
            </w:div>
            <w:div w:id="1214199335">
              <w:marLeft w:val="0"/>
              <w:marRight w:val="0"/>
              <w:marTop w:val="0"/>
              <w:marBottom w:val="0"/>
              <w:divBdr>
                <w:top w:val="none" w:sz="0" w:space="0" w:color="auto"/>
                <w:left w:val="none" w:sz="0" w:space="0" w:color="auto"/>
                <w:bottom w:val="none" w:sz="0" w:space="0" w:color="auto"/>
                <w:right w:val="none" w:sz="0" w:space="0" w:color="auto"/>
              </w:divBdr>
            </w:div>
            <w:div w:id="96295506">
              <w:marLeft w:val="0"/>
              <w:marRight w:val="0"/>
              <w:marTop w:val="0"/>
              <w:marBottom w:val="0"/>
              <w:divBdr>
                <w:top w:val="none" w:sz="0" w:space="0" w:color="auto"/>
                <w:left w:val="none" w:sz="0" w:space="0" w:color="auto"/>
                <w:bottom w:val="none" w:sz="0" w:space="0" w:color="auto"/>
                <w:right w:val="none" w:sz="0" w:space="0" w:color="auto"/>
              </w:divBdr>
            </w:div>
            <w:div w:id="750614972">
              <w:marLeft w:val="0"/>
              <w:marRight w:val="0"/>
              <w:marTop w:val="0"/>
              <w:marBottom w:val="0"/>
              <w:divBdr>
                <w:top w:val="none" w:sz="0" w:space="0" w:color="auto"/>
                <w:left w:val="none" w:sz="0" w:space="0" w:color="auto"/>
                <w:bottom w:val="none" w:sz="0" w:space="0" w:color="auto"/>
                <w:right w:val="none" w:sz="0" w:space="0" w:color="auto"/>
              </w:divBdr>
            </w:div>
            <w:div w:id="1148980703">
              <w:marLeft w:val="0"/>
              <w:marRight w:val="0"/>
              <w:marTop w:val="0"/>
              <w:marBottom w:val="0"/>
              <w:divBdr>
                <w:top w:val="none" w:sz="0" w:space="0" w:color="auto"/>
                <w:left w:val="none" w:sz="0" w:space="0" w:color="auto"/>
                <w:bottom w:val="none" w:sz="0" w:space="0" w:color="auto"/>
                <w:right w:val="none" w:sz="0" w:space="0" w:color="auto"/>
              </w:divBdr>
            </w:div>
            <w:div w:id="726882432">
              <w:marLeft w:val="0"/>
              <w:marRight w:val="0"/>
              <w:marTop w:val="0"/>
              <w:marBottom w:val="0"/>
              <w:divBdr>
                <w:top w:val="none" w:sz="0" w:space="0" w:color="auto"/>
                <w:left w:val="none" w:sz="0" w:space="0" w:color="auto"/>
                <w:bottom w:val="none" w:sz="0" w:space="0" w:color="auto"/>
                <w:right w:val="none" w:sz="0" w:space="0" w:color="auto"/>
              </w:divBdr>
            </w:div>
            <w:div w:id="1170025445">
              <w:marLeft w:val="0"/>
              <w:marRight w:val="0"/>
              <w:marTop w:val="0"/>
              <w:marBottom w:val="0"/>
              <w:divBdr>
                <w:top w:val="none" w:sz="0" w:space="0" w:color="auto"/>
                <w:left w:val="none" w:sz="0" w:space="0" w:color="auto"/>
                <w:bottom w:val="none" w:sz="0" w:space="0" w:color="auto"/>
                <w:right w:val="none" w:sz="0" w:space="0" w:color="auto"/>
              </w:divBdr>
            </w:div>
            <w:div w:id="309600785">
              <w:marLeft w:val="0"/>
              <w:marRight w:val="0"/>
              <w:marTop w:val="0"/>
              <w:marBottom w:val="0"/>
              <w:divBdr>
                <w:top w:val="none" w:sz="0" w:space="0" w:color="auto"/>
                <w:left w:val="none" w:sz="0" w:space="0" w:color="auto"/>
                <w:bottom w:val="none" w:sz="0" w:space="0" w:color="auto"/>
                <w:right w:val="none" w:sz="0" w:space="0" w:color="auto"/>
              </w:divBdr>
            </w:div>
            <w:div w:id="2065911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798</Words>
  <Characters>4549</Characters>
  <Application>Microsoft Office Word</Application>
  <DocSecurity>0</DocSecurity>
  <Lines>37</Lines>
  <Paragraphs>10</Paragraphs>
  <ScaleCrop>false</ScaleCrop>
  <Company>Microsoft</Company>
  <LinksUpToDate>false</LinksUpToDate>
  <CharactersWithSpaces>5337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Айгюн</dc:creator>
  <cp:keywords/>
  <dc:description/>
  <cp:lastModifiedBy>Айгюн</cp:lastModifiedBy>
  <cp:revision>5</cp:revision>
  <dcterms:created xsi:type="dcterms:W3CDTF">2017-02-06T18:00:00Z</dcterms:created>
  <dcterms:modified xsi:type="dcterms:W3CDTF">2017-02-19T12:36:00Z</dcterms:modified>
</cp:coreProperties>
</file>